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15F53" w14:textId="23C2BD83" w:rsidR="00377CF9" w:rsidRDefault="00A56AF1" w:rsidP="00947E03">
      <w:pPr>
        <w:spacing w:line="276" w:lineRule="auto"/>
        <w:ind w:firstLine="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Processo </w:t>
      </w:r>
      <w:r w:rsidR="00B24D2D">
        <w:rPr>
          <w:rFonts w:ascii="Tahoma" w:hAnsi="Tahoma" w:cs="Tahoma"/>
          <w:b/>
          <w:bCs/>
        </w:rPr>
        <w:t xml:space="preserve">Administrativo </w:t>
      </w:r>
      <w:r w:rsidRPr="002600BD">
        <w:rPr>
          <w:rFonts w:ascii="Tahoma" w:hAnsi="Tahoma" w:cs="Tahoma"/>
        </w:rPr>
        <w:t xml:space="preserve">nº </w:t>
      </w:r>
      <w:r w:rsidR="00832C52" w:rsidRPr="002600BD">
        <w:rPr>
          <w:rFonts w:ascii="Tahoma" w:hAnsi="Tahoma" w:cs="Tahoma"/>
        </w:rPr>
        <w:t>29</w:t>
      </w:r>
      <w:r w:rsidR="00AB6BDD" w:rsidRPr="002600BD">
        <w:rPr>
          <w:rFonts w:ascii="Tahoma" w:hAnsi="Tahoma" w:cs="Tahoma"/>
        </w:rPr>
        <w:t>.</w:t>
      </w:r>
      <w:r w:rsidR="00832C52" w:rsidRPr="002600BD">
        <w:rPr>
          <w:rFonts w:ascii="Tahoma" w:hAnsi="Tahoma" w:cs="Tahoma"/>
        </w:rPr>
        <w:t>543</w:t>
      </w:r>
      <w:r w:rsidRPr="002600BD">
        <w:rPr>
          <w:rFonts w:ascii="Tahoma" w:hAnsi="Tahoma" w:cs="Tahoma"/>
        </w:rPr>
        <w:t>/</w:t>
      </w:r>
      <w:r w:rsidR="00832C52" w:rsidRPr="002600BD">
        <w:rPr>
          <w:rFonts w:ascii="Tahoma" w:hAnsi="Tahoma" w:cs="Tahoma"/>
        </w:rPr>
        <w:t>2025</w:t>
      </w:r>
    </w:p>
    <w:p w14:paraId="1B7161CC" w14:textId="08D791A9" w:rsidR="001E121D" w:rsidRDefault="00947E03" w:rsidP="00947E03">
      <w:pPr>
        <w:spacing w:line="276" w:lineRule="auto"/>
        <w:ind w:firstLine="0"/>
        <w:jc w:val="left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Processo de Dispensa </w:t>
      </w:r>
      <w:r w:rsidRPr="002600BD">
        <w:rPr>
          <w:rFonts w:ascii="Tahoma" w:hAnsi="Tahoma" w:cs="Tahoma"/>
        </w:rPr>
        <w:t xml:space="preserve">nº </w:t>
      </w:r>
      <w:r w:rsidR="00832C52" w:rsidRPr="002600BD">
        <w:rPr>
          <w:rFonts w:ascii="Tahoma" w:hAnsi="Tahoma" w:cs="Tahoma"/>
        </w:rPr>
        <w:t>695</w:t>
      </w:r>
      <w:r w:rsidRPr="002600BD">
        <w:rPr>
          <w:rFonts w:ascii="Tahoma" w:hAnsi="Tahoma" w:cs="Tahoma"/>
        </w:rPr>
        <w:t>/202</w:t>
      </w:r>
      <w:r w:rsidR="00AB6BDD" w:rsidRPr="002600BD">
        <w:rPr>
          <w:rFonts w:ascii="Tahoma" w:hAnsi="Tahoma" w:cs="Tahoma"/>
        </w:rPr>
        <w:t>5</w:t>
      </w:r>
    </w:p>
    <w:p w14:paraId="1E4CB811" w14:textId="3DE39933" w:rsidR="00FE4B1E" w:rsidRPr="00947E03" w:rsidRDefault="00947E03" w:rsidP="002600BD">
      <w:pPr>
        <w:spacing w:before="240" w:line="360" w:lineRule="auto"/>
        <w:ind w:firstLine="0"/>
        <w:jc w:val="center"/>
        <w:rPr>
          <w:rFonts w:ascii="Tahoma" w:hAnsi="Tahoma" w:cs="Tahoma"/>
          <w:b/>
          <w:bCs/>
          <w:sz w:val="24"/>
          <w:szCs w:val="24"/>
        </w:rPr>
      </w:pPr>
      <w:r w:rsidRPr="00947E03">
        <w:rPr>
          <w:rFonts w:ascii="Tahoma" w:hAnsi="Tahoma" w:cs="Tahoma"/>
          <w:b/>
          <w:bCs/>
          <w:sz w:val="24"/>
          <w:szCs w:val="24"/>
        </w:rPr>
        <w:t xml:space="preserve">- </w:t>
      </w:r>
      <w:r w:rsidR="00BE5264">
        <w:rPr>
          <w:rFonts w:ascii="Tahoma" w:hAnsi="Tahoma" w:cs="Tahoma"/>
          <w:b/>
          <w:bCs/>
          <w:sz w:val="24"/>
          <w:szCs w:val="24"/>
        </w:rPr>
        <w:t>RETIFICAÇÃO DE INFORMAÇÕES NO PROCESSO</w:t>
      </w:r>
      <w:r w:rsidRPr="00947E03">
        <w:rPr>
          <w:rFonts w:ascii="Tahoma" w:hAnsi="Tahoma" w:cs="Tahoma"/>
          <w:b/>
          <w:bCs/>
          <w:sz w:val="24"/>
          <w:szCs w:val="24"/>
        </w:rPr>
        <w:t xml:space="preserve"> -</w:t>
      </w:r>
    </w:p>
    <w:p w14:paraId="34EA08C5" w14:textId="1E75F911" w:rsidR="002600BD" w:rsidRDefault="00BE5264" w:rsidP="00BE526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Para fins de registro formal e retificação de informações no processo, deve considerar-se a seguinte numeração dos itens para todos documentos do processo, observando que a numeração anterior se deu por erro de digitação, não influenciando em nenhum documento ou ato administrativo do processo. </w:t>
      </w:r>
    </w:p>
    <w:p w14:paraId="008199AF" w14:textId="77777777" w:rsidR="00BE5264" w:rsidRDefault="00BE5264" w:rsidP="00BE5264">
      <w:pPr>
        <w:rPr>
          <w:rFonts w:ascii="Tahoma" w:hAnsi="Tahoma" w:cs="Tahoma"/>
        </w:rPr>
      </w:pPr>
    </w:p>
    <w:p w14:paraId="7B3C3133" w14:textId="0D0F92CB" w:rsidR="00BE5264" w:rsidRDefault="00BE5264" w:rsidP="00BE5264">
      <w:pPr>
        <w:rPr>
          <w:rFonts w:ascii="Tahoma" w:hAnsi="Tahoma" w:cs="Tahoma"/>
        </w:rPr>
      </w:pPr>
      <w:r>
        <w:rPr>
          <w:rFonts w:ascii="Tahoma" w:hAnsi="Tahoma" w:cs="Tahoma"/>
        </w:rPr>
        <w:t>Onde se lê:</w:t>
      </w:r>
    </w:p>
    <w:p w14:paraId="0F8DF3AC" w14:textId="77777777" w:rsidR="00BE5264" w:rsidRDefault="00BE5264" w:rsidP="00BE5264">
      <w:pPr>
        <w:rPr>
          <w:rFonts w:ascii="Tahoma" w:hAnsi="Tahoma" w:cs="Tahoma"/>
        </w:rPr>
      </w:pPr>
    </w:p>
    <w:tbl>
      <w:tblPr>
        <w:tblpPr w:leftFromText="141" w:rightFromText="141" w:vertAnchor="text" w:tblpXSpec="center" w:tblpY="1"/>
        <w:tblOverlap w:val="never"/>
        <w:tblW w:w="7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5107"/>
        <w:gridCol w:w="533"/>
        <w:gridCol w:w="993"/>
      </w:tblGrid>
      <w:tr w:rsidR="00BE5264" w:rsidRPr="00BE5264" w14:paraId="30B93BB2" w14:textId="77777777" w:rsidTr="00BE5264">
        <w:trPr>
          <w:trHeight w:val="274"/>
        </w:trPr>
        <w:tc>
          <w:tcPr>
            <w:tcW w:w="558" w:type="dxa"/>
            <w:shd w:val="clear" w:color="000000" w:fill="E7E6E6"/>
            <w:vAlign w:val="center"/>
          </w:tcPr>
          <w:p w14:paraId="1D3CD5E3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5107" w:type="dxa"/>
            <w:shd w:val="clear" w:color="000000" w:fill="E7E6E6"/>
            <w:vAlign w:val="center"/>
          </w:tcPr>
          <w:p w14:paraId="41E6315E" w14:textId="77777777" w:rsidR="00BE5264" w:rsidRPr="00BE5264" w:rsidRDefault="00BE5264" w:rsidP="00BE5264">
            <w:pPr>
              <w:spacing w:line="276" w:lineRule="auto"/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533" w:type="dxa"/>
            <w:shd w:val="clear" w:color="000000" w:fill="E7E6E6"/>
            <w:vAlign w:val="center"/>
          </w:tcPr>
          <w:p w14:paraId="3700BD10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Qtd.</w:t>
            </w:r>
          </w:p>
        </w:tc>
        <w:tc>
          <w:tcPr>
            <w:tcW w:w="993" w:type="dxa"/>
            <w:shd w:val="clear" w:color="000000" w:fill="E7E6E6"/>
            <w:vAlign w:val="center"/>
          </w:tcPr>
          <w:p w14:paraId="3261E774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Unidade </w:t>
            </w:r>
          </w:p>
        </w:tc>
      </w:tr>
      <w:tr w:rsidR="00BE5264" w:rsidRPr="00BE5264" w14:paraId="05FD3936" w14:textId="77777777" w:rsidTr="00BE5264">
        <w:trPr>
          <w:trHeight w:val="419"/>
        </w:trPr>
        <w:tc>
          <w:tcPr>
            <w:tcW w:w="558" w:type="dxa"/>
            <w:noWrap/>
            <w:vAlign w:val="center"/>
          </w:tcPr>
          <w:p w14:paraId="4D33DA01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5107" w:type="dxa"/>
          </w:tcPr>
          <w:p w14:paraId="692DBE49" w14:textId="6736F81B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NOBREAK ESTAÇÕES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eastAsia="pt-BR"/>
              </w:rPr>
              <w:br/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1AE9D4B5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10</w:t>
            </w:r>
          </w:p>
        </w:tc>
        <w:tc>
          <w:tcPr>
            <w:tcW w:w="993" w:type="dxa"/>
            <w:noWrap/>
            <w:vAlign w:val="center"/>
          </w:tcPr>
          <w:p w14:paraId="1791E398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eastAsia="pt-BR"/>
              </w:rPr>
              <w:t>Unidade</w:t>
            </w:r>
          </w:p>
        </w:tc>
      </w:tr>
      <w:tr w:rsidR="00BE5264" w:rsidRPr="00BE5264" w14:paraId="7EEDA472" w14:textId="77777777" w:rsidTr="00BE5264">
        <w:trPr>
          <w:trHeight w:val="397"/>
        </w:trPr>
        <w:tc>
          <w:tcPr>
            <w:tcW w:w="558" w:type="dxa"/>
            <w:noWrap/>
            <w:vAlign w:val="center"/>
          </w:tcPr>
          <w:p w14:paraId="5E8892C0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02</w:t>
            </w:r>
          </w:p>
        </w:tc>
        <w:tc>
          <w:tcPr>
            <w:tcW w:w="5107" w:type="dxa"/>
          </w:tcPr>
          <w:p w14:paraId="3872AA30" w14:textId="20C17C18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MONITO</w:t>
            </w:r>
            <w:r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R</w:t>
            </w:r>
          </w:p>
          <w:p w14:paraId="21F7D67F" w14:textId="77777777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u w:val="single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color w:val="000000"/>
                <w:sz w:val="16"/>
                <w:szCs w:val="16"/>
                <w:lang w:eastAsia="pt-BR"/>
              </w:rPr>
              <w:t xml:space="preserve">Modelo de Referência: 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Monitor LED 21,5" HP P22A G5 Full HD IPS</w:t>
            </w:r>
          </w:p>
          <w:p w14:paraId="770965DD" w14:textId="74E68733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 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3E95D2A3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14</w:t>
            </w:r>
          </w:p>
        </w:tc>
        <w:tc>
          <w:tcPr>
            <w:tcW w:w="993" w:type="dxa"/>
            <w:noWrap/>
            <w:vAlign w:val="center"/>
          </w:tcPr>
          <w:p w14:paraId="14BE7ABA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</w:tr>
      <w:tr w:rsidR="00BE5264" w:rsidRPr="00BE5264" w14:paraId="52972EEC" w14:textId="77777777" w:rsidTr="00BE5264">
        <w:trPr>
          <w:trHeight w:val="397"/>
        </w:trPr>
        <w:tc>
          <w:tcPr>
            <w:tcW w:w="558" w:type="dxa"/>
            <w:noWrap/>
            <w:vAlign w:val="center"/>
          </w:tcPr>
          <w:p w14:paraId="7DCAA950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  <w:t>11</w:t>
            </w:r>
          </w:p>
        </w:tc>
        <w:tc>
          <w:tcPr>
            <w:tcW w:w="5107" w:type="dxa"/>
          </w:tcPr>
          <w:p w14:paraId="62CE64A9" w14:textId="77777777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MICROCOMPUTADOR CORPORATIVO</w:t>
            </w:r>
          </w:p>
          <w:p w14:paraId="22F89850" w14:textId="77777777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Modelo de Referência: 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Lenovo ThinkCentre M70q</w:t>
            </w:r>
          </w:p>
          <w:p w14:paraId="6154F9AB" w14:textId="238911C5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 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13FAF1E3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03</w:t>
            </w:r>
          </w:p>
        </w:tc>
        <w:tc>
          <w:tcPr>
            <w:tcW w:w="993" w:type="dxa"/>
            <w:noWrap/>
            <w:vAlign w:val="center"/>
          </w:tcPr>
          <w:p w14:paraId="1D1E3FFF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</w:tr>
      <w:tr w:rsidR="00BE5264" w:rsidRPr="00BE5264" w14:paraId="25FE2DC3" w14:textId="77777777" w:rsidTr="00BE5264">
        <w:trPr>
          <w:trHeight w:val="601"/>
        </w:trPr>
        <w:tc>
          <w:tcPr>
            <w:tcW w:w="558" w:type="dxa"/>
            <w:noWrap/>
            <w:vAlign w:val="center"/>
          </w:tcPr>
          <w:p w14:paraId="0CF0081A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  <w:t>13</w:t>
            </w:r>
          </w:p>
        </w:tc>
        <w:tc>
          <w:tcPr>
            <w:tcW w:w="5107" w:type="dxa"/>
          </w:tcPr>
          <w:p w14:paraId="6F73844A" w14:textId="77777777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NOTEBOOK COM TELA TOUCHSCREEN</w:t>
            </w:r>
          </w:p>
          <w:p w14:paraId="3DA70996" w14:textId="77777777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Modelo de Referência: 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Dell Inspirion 7440 14 | 2 em 1</w:t>
            </w:r>
          </w:p>
          <w:p w14:paraId="0A90746B" w14:textId="0F3B3664" w:rsidR="00BE5264" w:rsidRPr="00BE5264" w:rsidRDefault="00BE5264" w:rsidP="00BE5264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 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62CEDABA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993" w:type="dxa"/>
            <w:noWrap/>
            <w:vAlign w:val="center"/>
          </w:tcPr>
          <w:p w14:paraId="34A9F1B4" w14:textId="77777777" w:rsidR="00BE5264" w:rsidRPr="00BE5264" w:rsidRDefault="00BE5264" w:rsidP="00BE5264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</w:tr>
    </w:tbl>
    <w:p w14:paraId="4864E779" w14:textId="77777777" w:rsidR="00BE5264" w:rsidRDefault="00BE5264" w:rsidP="00BE5264">
      <w:pPr>
        <w:rPr>
          <w:rFonts w:ascii="Tahoma" w:hAnsi="Tahoma" w:cs="Tahoma"/>
        </w:rPr>
      </w:pPr>
    </w:p>
    <w:p w14:paraId="3F2D9DDE" w14:textId="77777777" w:rsidR="00BE5264" w:rsidRDefault="00BE5264" w:rsidP="00BE5264">
      <w:pPr>
        <w:rPr>
          <w:rFonts w:ascii="Tahoma" w:hAnsi="Tahoma" w:cs="Tahoma"/>
        </w:rPr>
      </w:pPr>
    </w:p>
    <w:p w14:paraId="3ADD5CD0" w14:textId="77777777" w:rsidR="00BE5264" w:rsidRDefault="00BE5264" w:rsidP="00BE5264">
      <w:pPr>
        <w:rPr>
          <w:rFonts w:ascii="Tahoma" w:hAnsi="Tahoma" w:cs="Tahoma"/>
        </w:rPr>
      </w:pPr>
    </w:p>
    <w:p w14:paraId="48ABAF75" w14:textId="77777777" w:rsidR="00BE5264" w:rsidRDefault="00BE5264" w:rsidP="00BE5264">
      <w:pPr>
        <w:rPr>
          <w:rFonts w:ascii="Tahoma" w:hAnsi="Tahoma" w:cs="Tahoma"/>
        </w:rPr>
      </w:pPr>
    </w:p>
    <w:p w14:paraId="3D1759D6" w14:textId="77777777" w:rsidR="00BE5264" w:rsidRDefault="00BE5264" w:rsidP="00BE5264">
      <w:pPr>
        <w:rPr>
          <w:rFonts w:ascii="Tahoma" w:hAnsi="Tahoma" w:cs="Tahoma"/>
        </w:rPr>
      </w:pPr>
    </w:p>
    <w:p w14:paraId="408B83DC" w14:textId="77777777" w:rsidR="00BE5264" w:rsidRDefault="00BE5264" w:rsidP="00BE5264">
      <w:pPr>
        <w:rPr>
          <w:rFonts w:ascii="Tahoma" w:hAnsi="Tahoma" w:cs="Tahoma"/>
        </w:rPr>
      </w:pPr>
    </w:p>
    <w:p w14:paraId="3440998E" w14:textId="77777777" w:rsidR="00BE5264" w:rsidRDefault="00BE5264" w:rsidP="00BE5264">
      <w:pPr>
        <w:rPr>
          <w:rFonts w:ascii="Tahoma" w:hAnsi="Tahoma" w:cs="Tahoma"/>
        </w:rPr>
      </w:pPr>
    </w:p>
    <w:p w14:paraId="61CF168A" w14:textId="77777777" w:rsidR="00BE5264" w:rsidRDefault="00BE5264" w:rsidP="00BE5264">
      <w:pPr>
        <w:rPr>
          <w:rFonts w:ascii="Tahoma" w:hAnsi="Tahoma" w:cs="Tahoma"/>
        </w:rPr>
      </w:pPr>
    </w:p>
    <w:p w14:paraId="0E84967A" w14:textId="77777777" w:rsidR="00BE5264" w:rsidRDefault="00BE5264" w:rsidP="00BE5264">
      <w:pPr>
        <w:rPr>
          <w:rFonts w:ascii="Tahoma" w:hAnsi="Tahoma" w:cs="Tahoma"/>
        </w:rPr>
      </w:pPr>
    </w:p>
    <w:p w14:paraId="45045090" w14:textId="77777777" w:rsidR="00BE5264" w:rsidRDefault="00BE5264" w:rsidP="00BE5264">
      <w:pPr>
        <w:rPr>
          <w:rFonts w:ascii="Tahoma" w:hAnsi="Tahoma" w:cs="Tahoma"/>
        </w:rPr>
      </w:pPr>
    </w:p>
    <w:p w14:paraId="1FF16BA6" w14:textId="77777777" w:rsidR="00BE5264" w:rsidRDefault="00BE5264" w:rsidP="00BE5264">
      <w:pPr>
        <w:rPr>
          <w:rFonts w:ascii="Tahoma" w:hAnsi="Tahoma" w:cs="Tahoma"/>
        </w:rPr>
      </w:pPr>
    </w:p>
    <w:p w14:paraId="31AACEC5" w14:textId="77777777" w:rsidR="00BE5264" w:rsidRDefault="00BE5264" w:rsidP="00BE5264">
      <w:pPr>
        <w:rPr>
          <w:rFonts w:ascii="Tahoma" w:hAnsi="Tahoma" w:cs="Tahoma"/>
        </w:rPr>
      </w:pPr>
    </w:p>
    <w:p w14:paraId="0171C736" w14:textId="0F8D911A" w:rsidR="00BE5264" w:rsidRDefault="00BE5264" w:rsidP="00BE5264">
      <w:pPr>
        <w:rPr>
          <w:rFonts w:ascii="Tahoma" w:hAnsi="Tahoma" w:cs="Tahoma"/>
        </w:rPr>
      </w:pPr>
      <w:r>
        <w:rPr>
          <w:rFonts w:ascii="Tahoma" w:hAnsi="Tahoma" w:cs="Tahoma"/>
        </w:rPr>
        <w:t>Leia-se:</w:t>
      </w:r>
    </w:p>
    <w:p w14:paraId="185F63DC" w14:textId="77777777" w:rsidR="00BE5264" w:rsidRDefault="00BE5264" w:rsidP="00BE5264">
      <w:pPr>
        <w:rPr>
          <w:rFonts w:ascii="Tahoma" w:hAnsi="Tahoma" w:cs="Tahoma"/>
        </w:rPr>
      </w:pPr>
    </w:p>
    <w:tbl>
      <w:tblPr>
        <w:tblpPr w:leftFromText="141" w:rightFromText="141" w:vertAnchor="text" w:tblpXSpec="center" w:tblpY="1"/>
        <w:tblOverlap w:val="never"/>
        <w:tblW w:w="7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5107"/>
        <w:gridCol w:w="533"/>
        <w:gridCol w:w="993"/>
      </w:tblGrid>
      <w:tr w:rsidR="00BE5264" w:rsidRPr="00BE5264" w14:paraId="4D61668A" w14:textId="77777777" w:rsidTr="002B5A2B">
        <w:trPr>
          <w:trHeight w:val="274"/>
        </w:trPr>
        <w:tc>
          <w:tcPr>
            <w:tcW w:w="558" w:type="dxa"/>
            <w:shd w:val="clear" w:color="000000" w:fill="E7E6E6"/>
            <w:vAlign w:val="center"/>
          </w:tcPr>
          <w:p w14:paraId="2C6B191A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5107" w:type="dxa"/>
            <w:shd w:val="clear" w:color="000000" w:fill="E7E6E6"/>
            <w:vAlign w:val="center"/>
          </w:tcPr>
          <w:p w14:paraId="23AEC1A1" w14:textId="77777777" w:rsidR="00BE5264" w:rsidRPr="00BE5264" w:rsidRDefault="00BE5264" w:rsidP="002B5A2B">
            <w:pPr>
              <w:spacing w:line="276" w:lineRule="auto"/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533" w:type="dxa"/>
            <w:shd w:val="clear" w:color="000000" w:fill="E7E6E6"/>
            <w:vAlign w:val="center"/>
          </w:tcPr>
          <w:p w14:paraId="02470666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Qtd.</w:t>
            </w:r>
          </w:p>
        </w:tc>
        <w:tc>
          <w:tcPr>
            <w:tcW w:w="993" w:type="dxa"/>
            <w:shd w:val="clear" w:color="000000" w:fill="E7E6E6"/>
            <w:vAlign w:val="center"/>
          </w:tcPr>
          <w:p w14:paraId="79CD2069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Unidade </w:t>
            </w:r>
          </w:p>
        </w:tc>
      </w:tr>
      <w:tr w:rsidR="00BE5264" w:rsidRPr="00BE5264" w14:paraId="4703A0F5" w14:textId="77777777" w:rsidTr="002B5A2B">
        <w:trPr>
          <w:trHeight w:val="419"/>
        </w:trPr>
        <w:tc>
          <w:tcPr>
            <w:tcW w:w="558" w:type="dxa"/>
            <w:noWrap/>
            <w:vAlign w:val="center"/>
          </w:tcPr>
          <w:p w14:paraId="2CA7996C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5107" w:type="dxa"/>
          </w:tcPr>
          <w:p w14:paraId="34B57D2E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eastAsia="pt-BR"/>
              </w:rPr>
              <w:t>NOBREAK ESTAÇÕES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eastAsia="pt-BR"/>
              </w:rPr>
              <w:br/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31902959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10</w:t>
            </w:r>
          </w:p>
        </w:tc>
        <w:tc>
          <w:tcPr>
            <w:tcW w:w="993" w:type="dxa"/>
            <w:noWrap/>
            <w:vAlign w:val="center"/>
          </w:tcPr>
          <w:p w14:paraId="028F1ACB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eastAsia="pt-BR"/>
              </w:rPr>
              <w:t>Unidade</w:t>
            </w:r>
          </w:p>
        </w:tc>
      </w:tr>
      <w:tr w:rsidR="00BE5264" w:rsidRPr="00BE5264" w14:paraId="774B72F2" w14:textId="77777777" w:rsidTr="002B5A2B">
        <w:trPr>
          <w:trHeight w:val="397"/>
        </w:trPr>
        <w:tc>
          <w:tcPr>
            <w:tcW w:w="558" w:type="dxa"/>
            <w:noWrap/>
            <w:vAlign w:val="center"/>
          </w:tcPr>
          <w:p w14:paraId="7142AE38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02</w:t>
            </w:r>
          </w:p>
        </w:tc>
        <w:tc>
          <w:tcPr>
            <w:tcW w:w="5107" w:type="dxa"/>
          </w:tcPr>
          <w:p w14:paraId="26229BAC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MONITO</w:t>
            </w:r>
            <w:r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R</w:t>
            </w:r>
          </w:p>
          <w:p w14:paraId="18BADCBE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u w:val="single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color w:val="000000"/>
                <w:sz w:val="16"/>
                <w:szCs w:val="16"/>
                <w:lang w:eastAsia="pt-BR"/>
              </w:rPr>
              <w:t xml:space="preserve">Modelo de Referência: 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Monitor LED 21,5" HP P22A G5 Full HD IPS</w:t>
            </w:r>
          </w:p>
          <w:p w14:paraId="53B334E5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 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1D012729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14</w:t>
            </w:r>
          </w:p>
        </w:tc>
        <w:tc>
          <w:tcPr>
            <w:tcW w:w="993" w:type="dxa"/>
            <w:noWrap/>
            <w:vAlign w:val="center"/>
          </w:tcPr>
          <w:p w14:paraId="50480DEF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</w:tr>
      <w:tr w:rsidR="00BE5264" w:rsidRPr="00BE5264" w14:paraId="572B227A" w14:textId="77777777" w:rsidTr="002B5A2B">
        <w:trPr>
          <w:trHeight w:val="397"/>
        </w:trPr>
        <w:tc>
          <w:tcPr>
            <w:tcW w:w="558" w:type="dxa"/>
            <w:noWrap/>
            <w:vAlign w:val="center"/>
          </w:tcPr>
          <w:p w14:paraId="2485A80D" w14:textId="6B406222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  <w:t>03</w:t>
            </w:r>
          </w:p>
        </w:tc>
        <w:tc>
          <w:tcPr>
            <w:tcW w:w="5107" w:type="dxa"/>
          </w:tcPr>
          <w:p w14:paraId="368CB132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MICROCOMPUTADOR CORPORATIVO</w:t>
            </w:r>
          </w:p>
          <w:p w14:paraId="4E76A707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Modelo de Referência: 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Lenovo ThinkCentre M70q</w:t>
            </w:r>
          </w:p>
          <w:p w14:paraId="38F2858B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 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4AFA02B5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03</w:t>
            </w:r>
          </w:p>
        </w:tc>
        <w:tc>
          <w:tcPr>
            <w:tcW w:w="993" w:type="dxa"/>
            <w:noWrap/>
            <w:vAlign w:val="center"/>
          </w:tcPr>
          <w:p w14:paraId="7446B217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</w:tr>
      <w:tr w:rsidR="00BE5264" w:rsidRPr="00BE5264" w14:paraId="1CCC633E" w14:textId="77777777" w:rsidTr="002B5A2B">
        <w:trPr>
          <w:trHeight w:val="601"/>
        </w:trPr>
        <w:tc>
          <w:tcPr>
            <w:tcW w:w="558" w:type="dxa"/>
            <w:noWrap/>
            <w:vAlign w:val="center"/>
          </w:tcPr>
          <w:p w14:paraId="2CD6818E" w14:textId="1D8E83D1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FF0000"/>
                <w:sz w:val="16"/>
                <w:szCs w:val="16"/>
                <w:lang w:val="en-US" w:eastAsia="pt-BR"/>
              </w:rPr>
              <w:t>04</w:t>
            </w:r>
          </w:p>
        </w:tc>
        <w:tc>
          <w:tcPr>
            <w:tcW w:w="5107" w:type="dxa"/>
          </w:tcPr>
          <w:p w14:paraId="3C34F941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NOTEBOOK COM TELA TOUCHSCREEN</w:t>
            </w:r>
          </w:p>
          <w:p w14:paraId="574B1631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Modelo de Referência: </w:t>
            </w: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Dell Inspirion 7440 14 | 2 em 1</w:t>
            </w:r>
          </w:p>
          <w:p w14:paraId="769F3EFF" w14:textId="77777777" w:rsidR="00BE5264" w:rsidRPr="00BE5264" w:rsidRDefault="00BE5264" w:rsidP="002B5A2B">
            <w:pPr>
              <w:spacing w:line="276" w:lineRule="auto"/>
              <w:ind w:firstLine="0"/>
              <w:jc w:val="left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Requisitos mínimos</w:t>
            </w:r>
            <w:r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 xml:space="preserve">  conforme TR – Termo de Referência e Proposta.</w:t>
            </w:r>
          </w:p>
        </w:tc>
        <w:tc>
          <w:tcPr>
            <w:tcW w:w="533" w:type="dxa"/>
            <w:noWrap/>
            <w:vAlign w:val="center"/>
          </w:tcPr>
          <w:p w14:paraId="5640BDBD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993" w:type="dxa"/>
            <w:noWrap/>
            <w:vAlign w:val="center"/>
          </w:tcPr>
          <w:p w14:paraId="0CBBD44E" w14:textId="77777777" w:rsidR="00BE5264" w:rsidRPr="00BE5264" w:rsidRDefault="00BE5264" w:rsidP="002B5A2B">
            <w:pPr>
              <w:ind w:firstLine="0"/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</w:pPr>
            <w:r w:rsidRPr="00BE5264">
              <w:rPr>
                <w:rFonts w:ascii="Tahoma" w:eastAsia="SimSun" w:hAnsi="Tahoma" w:cs="Tahoma"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</w:tr>
    </w:tbl>
    <w:p w14:paraId="55FA164C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1B6AE73E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04605DD8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2484AF46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1AB13831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7F6A21DB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4C8E54B0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284AD9F5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1EEA764C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2EFD645B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711E515A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0192082C" w14:textId="77777777" w:rsidR="00BE5264" w:rsidRDefault="00BE5264" w:rsidP="002600BD">
      <w:pPr>
        <w:jc w:val="right"/>
        <w:rPr>
          <w:rFonts w:ascii="Tahoma" w:hAnsi="Tahoma" w:cs="Tahoma"/>
        </w:rPr>
      </w:pPr>
    </w:p>
    <w:p w14:paraId="3E319593" w14:textId="7DF92123" w:rsidR="002600BD" w:rsidRDefault="00215707" w:rsidP="002600BD">
      <w:pPr>
        <w:jc w:val="right"/>
        <w:rPr>
          <w:rFonts w:ascii="Tahoma" w:hAnsi="Tahoma" w:cs="Tahoma"/>
        </w:rPr>
      </w:pPr>
      <w:r w:rsidRPr="00211023">
        <w:rPr>
          <w:rFonts w:ascii="Tahoma" w:hAnsi="Tahoma" w:cs="Tahoma"/>
        </w:rPr>
        <w:t xml:space="preserve">Setor de Compras e Licitações, </w:t>
      </w:r>
      <w:r w:rsidR="00F24E64">
        <w:rPr>
          <w:rFonts w:ascii="Tahoma" w:hAnsi="Tahoma" w:cs="Tahoma"/>
        </w:rPr>
        <w:t>25</w:t>
      </w:r>
      <w:r w:rsidR="00CF7A3B" w:rsidRPr="00211023">
        <w:rPr>
          <w:rFonts w:ascii="Tahoma" w:hAnsi="Tahoma" w:cs="Tahoma"/>
        </w:rPr>
        <w:t xml:space="preserve"> </w:t>
      </w:r>
      <w:r w:rsidR="00AB6BDD">
        <w:rPr>
          <w:rFonts w:ascii="Tahoma" w:hAnsi="Tahoma" w:cs="Tahoma"/>
        </w:rPr>
        <w:t xml:space="preserve">de </w:t>
      </w:r>
      <w:r w:rsidR="00832C52">
        <w:rPr>
          <w:rFonts w:ascii="Tahoma" w:hAnsi="Tahoma" w:cs="Tahoma"/>
        </w:rPr>
        <w:t>março</w:t>
      </w:r>
      <w:r w:rsidRPr="00211023">
        <w:rPr>
          <w:rFonts w:ascii="Tahoma" w:hAnsi="Tahoma" w:cs="Tahoma"/>
        </w:rPr>
        <w:t xml:space="preserve"> de 202</w:t>
      </w:r>
      <w:r w:rsidR="00AB6BDD">
        <w:rPr>
          <w:rFonts w:ascii="Tahoma" w:hAnsi="Tahoma" w:cs="Tahoma"/>
        </w:rPr>
        <w:t>5</w:t>
      </w:r>
      <w:r w:rsidR="00832C52">
        <w:rPr>
          <w:rFonts w:ascii="Tahoma" w:hAnsi="Tahoma" w:cs="Tahoma"/>
        </w:rPr>
        <w:t>.</w:t>
      </w:r>
      <w:r w:rsidR="00AB6BDD">
        <w:rPr>
          <w:rFonts w:ascii="Tahoma" w:hAnsi="Tahoma" w:cs="Tahoma"/>
        </w:rPr>
        <w:t xml:space="preserve"> </w:t>
      </w:r>
    </w:p>
    <w:p w14:paraId="3EE31886" w14:textId="77777777" w:rsidR="002600BD" w:rsidRDefault="002600BD" w:rsidP="002600BD">
      <w:pPr>
        <w:jc w:val="right"/>
        <w:rPr>
          <w:rFonts w:ascii="Tahoma" w:hAnsi="Tahoma" w:cs="Tahoma"/>
        </w:rPr>
      </w:pPr>
    </w:p>
    <w:p w14:paraId="6925E756" w14:textId="77777777" w:rsidR="00BE5264" w:rsidRDefault="00BE5264" w:rsidP="00BE5264">
      <w:pPr>
        <w:jc w:val="right"/>
        <w:rPr>
          <w:rFonts w:ascii="Tahoma" w:hAnsi="Tahoma" w:cs="Tahoma"/>
        </w:rPr>
      </w:pPr>
    </w:p>
    <w:p w14:paraId="137AB71E" w14:textId="4FD63E6E" w:rsidR="00947E03" w:rsidRPr="00BE5264" w:rsidRDefault="00AB6BDD" w:rsidP="00BE5264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84"/>
        <w:gridCol w:w="4514"/>
        <w:gridCol w:w="22"/>
      </w:tblGrid>
      <w:tr w:rsidR="00AE2491" w14:paraId="66978933" w14:textId="77777777" w:rsidTr="0020793E">
        <w:trPr>
          <w:gridBefore w:val="1"/>
          <w:wBefore w:w="584" w:type="dxa"/>
        </w:trPr>
        <w:tc>
          <w:tcPr>
            <w:tcW w:w="45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3954002D" w14:textId="77777777" w:rsidR="00AE2491" w:rsidRDefault="00AE2491">
            <w:pPr>
              <w:tabs>
                <w:tab w:val="left" w:pos="1935"/>
              </w:tabs>
              <w:spacing w:line="256" w:lineRule="auto"/>
              <w:ind w:left="-142" w:firstLine="0"/>
            </w:pPr>
          </w:p>
        </w:tc>
      </w:tr>
      <w:tr w:rsidR="00AE2491" w:rsidRPr="00AE2491" w14:paraId="2303C06E" w14:textId="77777777" w:rsidTr="0020793E">
        <w:trPr>
          <w:gridAfter w:val="1"/>
          <w:wAfter w:w="22" w:type="dxa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CBD5CE0" w14:textId="77777777" w:rsidR="00AE2491" w:rsidRPr="00832C52" w:rsidRDefault="0020793E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RODRIGO MICHELS RITTER</w:t>
            </w:r>
          </w:p>
          <w:p w14:paraId="5E7754F9" w14:textId="33B04F16" w:rsidR="0020793E" w:rsidRPr="00832C52" w:rsidRDefault="0020793E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Coordenador de Área de Controle e de Compras</w:t>
            </w:r>
          </w:p>
        </w:tc>
      </w:tr>
      <w:tr w:rsidR="00AE2491" w:rsidRPr="00AE2491" w14:paraId="50AA9C16" w14:textId="77777777" w:rsidTr="0020793E">
        <w:trPr>
          <w:gridAfter w:val="1"/>
          <w:wAfter w:w="22" w:type="dxa"/>
          <w:trHeight w:val="70"/>
        </w:trPr>
        <w:tc>
          <w:tcPr>
            <w:tcW w:w="509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1FA0BFC" w14:textId="426D8884" w:rsidR="00AE2491" w:rsidRPr="00832C52" w:rsidRDefault="00AB5F8D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Setor de Compras e Licitações</w:t>
            </w:r>
          </w:p>
        </w:tc>
      </w:tr>
    </w:tbl>
    <w:p w14:paraId="4BEB681C" w14:textId="77777777" w:rsidR="00D35FF0" w:rsidRDefault="00D35FF0" w:rsidP="00D35FF0">
      <w:pPr>
        <w:spacing w:after="240" w:line="360" w:lineRule="auto"/>
        <w:ind w:left="708" w:right="707" w:firstLine="993"/>
        <w:rPr>
          <w:rFonts w:ascii="Tahoma" w:hAnsi="Tahoma" w:cs="Tahoma"/>
          <w:sz w:val="24"/>
          <w:szCs w:val="24"/>
        </w:rPr>
      </w:pPr>
    </w:p>
    <w:p w14:paraId="35D543D8" w14:textId="6403C3C6" w:rsidR="00D35FF0" w:rsidRPr="00D35FF0" w:rsidRDefault="00D35FF0" w:rsidP="00065EA3">
      <w:pPr>
        <w:spacing w:after="240" w:line="360" w:lineRule="auto"/>
        <w:ind w:right="707" w:firstLine="0"/>
        <w:rPr>
          <w:rFonts w:ascii="Tahoma" w:hAnsi="Tahoma" w:cs="Tahoma"/>
          <w:sz w:val="28"/>
          <w:szCs w:val="28"/>
        </w:rPr>
      </w:pPr>
    </w:p>
    <w:sectPr w:rsidR="00D35FF0" w:rsidRPr="00D35FF0" w:rsidSect="005D30D0">
      <w:headerReference w:type="default" r:id="rId7"/>
      <w:footerReference w:type="default" r:id="rId8"/>
      <w:pgSz w:w="11906" w:h="16838" w:code="9"/>
      <w:pgMar w:top="2835" w:right="851" w:bottom="1247" w:left="992" w:header="720" w:footer="345" w:gutter="0"/>
      <w:paperSrc w:first="1" w:other="1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3199F" w14:textId="77777777" w:rsidR="001E121D" w:rsidRDefault="001E121D" w:rsidP="001E121D">
      <w:r>
        <w:separator/>
      </w:r>
    </w:p>
  </w:endnote>
  <w:endnote w:type="continuationSeparator" w:id="0">
    <w:p w14:paraId="04B4E675" w14:textId="77777777" w:rsidR="001E121D" w:rsidRDefault="001E121D" w:rsidP="001E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85696" w14:textId="77777777" w:rsidR="001E121D" w:rsidRPr="005D30D0" w:rsidRDefault="001E121D" w:rsidP="001E121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Cs/>
        <w:sz w:val="18"/>
        <w:szCs w:val="18"/>
      </w:rPr>
    </w:pPr>
  </w:p>
  <w:p w14:paraId="59B75F5A" w14:textId="77777777" w:rsidR="005D30D0" w:rsidRPr="005D30D0" w:rsidRDefault="005D30D0" w:rsidP="005D30D0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18"/>
        <w:szCs w:val="18"/>
      </w:rPr>
    </w:pPr>
    <w:r w:rsidRPr="005D30D0">
      <w:rPr>
        <w:rFonts w:ascii="Tahoma" w:hAnsi="Tahoma" w:cs="Tahoma"/>
        <w:bCs/>
        <w:iCs/>
        <w:sz w:val="18"/>
        <w:szCs w:val="18"/>
      </w:rPr>
      <w:t>Rua Castelo Branco, 15, Centro – Imigrante/RS - CEP: 95.885-000</w:t>
    </w:r>
  </w:p>
  <w:p w14:paraId="6AD1D809" w14:textId="77777777" w:rsidR="005D30D0" w:rsidRPr="005D30D0" w:rsidRDefault="005D30D0" w:rsidP="005D30D0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18"/>
        <w:szCs w:val="18"/>
      </w:rPr>
    </w:pPr>
    <w:r w:rsidRPr="005D30D0">
      <w:rPr>
        <w:rFonts w:ascii="Tahoma" w:hAnsi="Tahoma" w:cs="Tahoma"/>
        <w:bCs/>
        <w:iCs/>
        <w:sz w:val="18"/>
        <w:szCs w:val="18"/>
      </w:rPr>
      <w:t xml:space="preserve">Fone (51) 3754-1100 | </w:t>
    </w:r>
    <w:hyperlink r:id="rId1" w:history="1">
      <w:r w:rsidRPr="005D30D0">
        <w:rPr>
          <w:rStyle w:val="Hyperlink"/>
          <w:rFonts w:ascii="Tahoma" w:hAnsi="Tahoma" w:cs="Tahoma"/>
          <w:bCs/>
          <w:iCs/>
          <w:sz w:val="18"/>
          <w:szCs w:val="18"/>
        </w:rPr>
        <w:t>www.imigrante-rs.com.br</w:t>
      </w:r>
    </w:hyperlink>
    <w:r w:rsidRPr="005D30D0">
      <w:rPr>
        <w:rFonts w:ascii="Tahoma" w:hAnsi="Tahoma" w:cs="Tahoma"/>
        <w:bCs/>
        <w:iCs/>
        <w:sz w:val="18"/>
        <w:szCs w:val="18"/>
      </w:rPr>
      <w:t xml:space="preserve"> | e-mail: </w:t>
    </w:r>
    <w:r w:rsidRPr="005D30D0">
      <w:rPr>
        <w:rFonts w:ascii="Tahoma" w:hAnsi="Tahoma" w:cs="Tahoma"/>
        <w:b/>
        <w:iCs/>
        <w:sz w:val="18"/>
        <w:szCs w:val="18"/>
      </w:rPr>
      <w:t>administracao@imigrante-rs.com.br</w:t>
    </w:r>
  </w:p>
  <w:p w14:paraId="3C42DF4B" w14:textId="4368CE72" w:rsidR="001E121D" w:rsidRPr="00B24D2D" w:rsidRDefault="001E121D" w:rsidP="0005080D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B59D7" w14:textId="77777777" w:rsidR="001E121D" w:rsidRDefault="001E121D" w:rsidP="001E121D">
      <w:r>
        <w:separator/>
      </w:r>
    </w:p>
  </w:footnote>
  <w:footnote w:type="continuationSeparator" w:id="0">
    <w:p w14:paraId="65378EFD" w14:textId="77777777" w:rsidR="001E121D" w:rsidRDefault="001E121D" w:rsidP="001E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B35C" w14:textId="7071F7BB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  <w:r w:rsidRPr="001E121D">
      <w:rPr>
        <w:rFonts w:ascii="Tahoma" w:eastAsia="Times New Roman" w:hAnsi="Tahoma" w:cs="Tahoma"/>
        <w:noProof/>
        <w:sz w:val="20"/>
        <w:szCs w:val="20"/>
        <w:lang w:val="x-none" w:eastAsia="zh-CN"/>
      </w:rPr>
      <w:drawing>
        <wp:anchor distT="0" distB="0" distL="114300" distR="114300" simplePos="0" relativeHeight="251659264" behindDoc="1" locked="0" layoutInCell="1" allowOverlap="1" wp14:anchorId="0FE7A08B" wp14:editId="027E62F5">
          <wp:simplePos x="0" y="0"/>
          <wp:positionH relativeFrom="margin">
            <wp:align>center</wp:align>
          </wp:positionH>
          <wp:positionV relativeFrom="page">
            <wp:posOffset>400050</wp:posOffset>
          </wp:positionV>
          <wp:extent cx="1015796" cy="1123950"/>
          <wp:effectExtent l="0" t="0" r="0" b="0"/>
          <wp:wrapNone/>
          <wp:docPr id="273160711" name="Imagem 273160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796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1BB97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52A723C2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7113AA4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43FFFC98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45FDC19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0864E18" w14:textId="77777777" w:rsidR="005D30D0" w:rsidRPr="00B24D2D" w:rsidRDefault="005D30D0" w:rsidP="005D30D0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noProof/>
        <w:sz w:val="24"/>
        <w:szCs w:val="24"/>
        <w:lang w:val="x-none" w:eastAsia="pt-BR"/>
      </w:rPr>
      <w:t>ESTADO DO RIO GRANDE DO SUL</w:t>
    </w:r>
  </w:p>
  <w:p w14:paraId="5B6EB620" w14:textId="77777777" w:rsidR="005D30D0" w:rsidRPr="00B24D2D" w:rsidRDefault="005D30D0" w:rsidP="005D30D0">
    <w:pPr>
      <w:tabs>
        <w:tab w:val="center" w:pos="4419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b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b/>
        <w:noProof/>
        <w:sz w:val="24"/>
        <w:szCs w:val="24"/>
        <w:lang w:val="x-none" w:eastAsia="pt-BR"/>
      </w:rPr>
      <w:t>MUNICÍPIO DE IMIGRANTE</w:t>
    </w:r>
  </w:p>
  <w:p w14:paraId="26202A10" w14:textId="77777777" w:rsidR="001E121D" w:rsidRDefault="001E121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0"/>
  <w:displayVertic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1D"/>
    <w:rsid w:val="00011E6F"/>
    <w:rsid w:val="00022E16"/>
    <w:rsid w:val="000303DE"/>
    <w:rsid w:val="00032D9C"/>
    <w:rsid w:val="0004537B"/>
    <w:rsid w:val="0005080D"/>
    <w:rsid w:val="00065EA3"/>
    <w:rsid w:val="000A495B"/>
    <w:rsid w:val="000C7460"/>
    <w:rsid w:val="000E1002"/>
    <w:rsid w:val="000E5D4C"/>
    <w:rsid w:val="00135F17"/>
    <w:rsid w:val="001414BD"/>
    <w:rsid w:val="001732AB"/>
    <w:rsid w:val="00176AE7"/>
    <w:rsid w:val="001D07B5"/>
    <w:rsid w:val="001D49BA"/>
    <w:rsid w:val="001E121D"/>
    <w:rsid w:val="0020793E"/>
    <w:rsid w:val="00211023"/>
    <w:rsid w:val="00215707"/>
    <w:rsid w:val="002323AC"/>
    <w:rsid w:val="00244077"/>
    <w:rsid w:val="002600BD"/>
    <w:rsid w:val="0026540C"/>
    <w:rsid w:val="00266E4C"/>
    <w:rsid w:val="00294900"/>
    <w:rsid w:val="002A7D25"/>
    <w:rsid w:val="002F53AE"/>
    <w:rsid w:val="00341189"/>
    <w:rsid w:val="0036793A"/>
    <w:rsid w:val="00367A74"/>
    <w:rsid w:val="00377CF9"/>
    <w:rsid w:val="00385D75"/>
    <w:rsid w:val="003E3ABB"/>
    <w:rsid w:val="003F0207"/>
    <w:rsid w:val="003F7DAA"/>
    <w:rsid w:val="00451CD2"/>
    <w:rsid w:val="00490E68"/>
    <w:rsid w:val="004A4DA6"/>
    <w:rsid w:val="004C0B1F"/>
    <w:rsid w:val="00501195"/>
    <w:rsid w:val="00563A49"/>
    <w:rsid w:val="00587B45"/>
    <w:rsid w:val="005936E6"/>
    <w:rsid w:val="005A7688"/>
    <w:rsid w:val="005B0415"/>
    <w:rsid w:val="005B2B7D"/>
    <w:rsid w:val="005B5C2A"/>
    <w:rsid w:val="005C0C19"/>
    <w:rsid w:val="005C4B34"/>
    <w:rsid w:val="005D30D0"/>
    <w:rsid w:val="006006DD"/>
    <w:rsid w:val="006733C4"/>
    <w:rsid w:val="00677A56"/>
    <w:rsid w:val="006A2366"/>
    <w:rsid w:val="006C4111"/>
    <w:rsid w:val="006F0D8F"/>
    <w:rsid w:val="00702C76"/>
    <w:rsid w:val="00766D74"/>
    <w:rsid w:val="00766DB2"/>
    <w:rsid w:val="00797C61"/>
    <w:rsid w:val="007A5B1C"/>
    <w:rsid w:val="007B3925"/>
    <w:rsid w:val="007B45D2"/>
    <w:rsid w:val="007F2276"/>
    <w:rsid w:val="00806D26"/>
    <w:rsid w:val="00807F72"/>
    <w:rsid w:val="0081271B"/>
    <w:rsid w:val="00816090"/>
    <w:rsid w:val="00832C52"/>
    <w:rsid w:val="00871D51"/>
    <w:rsid w:val="008B4550"/>
    <w:rsid w:val="00916A39"/>
    <w:rsid w:val="00924002"/>
    <w:rsid w:val="00934774"/>
    <w:rsid w:val="00947E03"/>
    <w:rsid w:val="009939F3"/>
    <w:rsid w:val="009C0EDF"/>
    <w:rsid w:val="009D7105"/>
    <w:rsid w:val="009F0FAE"/>
    <w:rsid w:val="00A47A7D"/>
    <w:rsid w:val="00A56AF1"/>
    <w:rsid w:val="00A661C4"/>
    <w:rsid w:val="00A949BC"/>
    <w:rsid w:val="00A97201"/>
    <w:rsid w:val="00AB5F8D"/>
    <w:rsid w:val="00AB6BDD"/>
    <w:rsid w:val="00AE2491"/>
    <w:rsid w:val="00B10920"/>
    <w:rsid w:val="00B14474"/>
    <w:rsid w:val="00B24D2D"/>
    <w:rsid w:val="00B54A06"/>
    <w:rsid w:val="00B662E9"/>
    <w:rsid w:val="00B75B03"/>
    <w:rsid w:val="00B82066"/>
    <w:rsid w:val="00BB73C3"/>
    <w:rsid w:val="00BE5264"/>
    <w:rsid w:val="00C753A4"/>
    <w:rsid w:val="00C9221C"/>
    <w:rsid w:val="00CA1BCA"/>
    <w:rsid w:val="00CA3DC5"/>
    <w:rsid w:val="00CC1440"/>
    <w:rsid w:val="00CF554B"/>
    <w:rsid w:val="00CF7A3B"/>
    <w:rsid w:val="00D00866"/>
    <w:rsid w:val="00D146C7"/>
    <w:rsid w:val="00D35FF0"/>
    <w:rsid w:val="00D61BFE"/>
    <w:rsid w:val="00D72B32"/>
    <w:rsid w:val="00DC3FA4"/>
    <w:rsid w:val="00DF6361"/>
    <w:rsid w:val="00E44659"/>
    <w:rsid w:val="00E72073"/>
    <w:rsid w:val="00EA589E"/>
    <w:rsid w:val="00EB1829"/>
    <w:rsid w:val="00EB6375"/>
    <w:rsid w:val="00EE2662"/>
    <w:rsid w:val="00EF3A16"/>
    <w:rsid w:val="00F0187D"/>
    <w:rsid w:val="00F17399"/>
    <w:rsid w:val="00F235DB"/>
    <w:rsid w:val="00F24E64"/>
    <w:rsid w:val="00F30DB2"/>
    <w:rsid w:val="00F731C0"/>
    <w:rsid w:val="00FB1BC0"/>
    <w:rsid w:val="00FB4FE0"/>
    <w:rsid w:val="00FC6D9A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6FDCDFF4"/>
  <w15:chartTrackingRefBased/>
  <w15:docId w15:val="{D1B1F100-BCAF-4BDC-BB14-71C6FA8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12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E121D"/>
  </w:style>
  <w:style w:type="paragraph" w:styleId="Rodap">
    <w:name w:val="footer"/>
    <w:basedOn w:val="Normal"/>
    <w:link w:val="RodapChar"/>
    <w:unhideWhenUsed/>
    <w:rsid w:val="001E12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E121D"/>
  </w:style>
  <w:style w:type="character" w:styleId="Hyperlink">
    <w:name w:val="Hyperlink"/>
    <w:rsid w:val="001E121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0B1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B1F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D35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nhideWhenUsed/>
    <w:rsid w:val="00D35FF0"/>
    <w:pPr>
      <w:ind w:firstLine="0"/>
    </w:pPr>
    <w:rPr>
      <w:rFonts w:ascii="Times New Roman" w:eastAsia="SimSu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35FF0"/>
    <w:rPr>
      <w:rFonts w:ascii="Times New Roman" w:eastAsia="SimSun" w:hAnsi="Times New Roman" w:cs="Times New Roman"/>
      <w:sz w:val="24"/>
      <w:szCs w:val="20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B66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E02B4-1A5C-4AF0-974B-02D99714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</dc:creator>
  <cp:keywords/>
  <dc:description/>
  <cp:lastModifiedBy>Rodrigo Ritter</cp:lastModifiedBy>
  <cp:revision>3</cp:revision>
  <cp:lastPrinted>2025-03-05T16:25:00Z</cp:lastPrinted>
  <dcterms:created xsi:type="dcterms:W3CDTF">2025-03-25T20:00:00Z</dcterms:created>
  <dcterms:modified xsi:type="dcterms:W3CDTF">2025-03-25T20:00:00Z</dcterms:modified>
</cp:coreProperties>
</file>