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0900A" w14:textId="77777777" w:rsidR="004D4393" w:rsidRPr="004D4393" w:rsidRDefault="004D4393" w:rsidP="004D4393">
      <w:pPr>
        <w:pStyle w:val="NormalWeb"/>
        <w:jc w:val="center"/>
        <w:rPr>
          <w:rFonts w:ascii="Tahoma" w:hAnsi="Tahoma" w:cs="Tahoma"/>
          <w:sz w:val="20"/>
          <w:szCs w:val="20"/>
        </w:rPr>
      </w:pPr>
      <w:r w:rsidRPr="004D4393">
        <w:rPr>
          <w:rStyle w:val="Forte"/>
          <w:rFonts w:ascii="Tahoma" w:hAnsi="Tahoma" w:cs="Tahoma"/>
          <w:sz w:val="20"/>
          <w:szCs w:val="20"/>
        </w:rPr>
        <w:t>DOCUMENTO DE FORMALIZAÇÃO DE DEMANDA</w:t>
      </w:r>
      <w:r w:rsidRPr="004D4393">
        <w:rPr>
          <w:rFonts w:ascii="Tahoma" w:hAnsi="Tahoma" w:cs="Tahoma"/>
          <w:sz w:val="20"/>
          <w:szCs w:val="20"/>
        </w:rPr>
        <w:br/>
      </w:r>
      <w:r w:rsidRPr="004D4393">
        <w:rPr>
          <w:rStyle w:val="Forte"/>
          <w:rFonts w:ascii="Tahoma" w:hAnsi="Tahoma" w:cs="Tahoma"/>
          <w:sz w:val="20"/>
          <w:szCs w:val="20"/>
        </w:rPr>
        <w:t>Data:</w:t>
      </w:r>
      <w:r w:rsidRPr="004D4393">
        <w:rPr>
          <w:rFonts w:ascii="Tahoma" w:hAnsi="Tahoma" w:cs="Tahoma"/>
          <w:sz w:val="20"/>
          <w:szCs w:val="20"/>
        </w:rPr>
        <w:t xml:space="preserve"> 03 de junho de 2025</w:t>
      </w:r>
    </w:p>
    <w:p w14:paraId="7412AB58" w14:textId="77777777" w:rsidR="004D4393" w:rsidRPr="004D4393" w:rsidRDefault="004D4393" w:rsidP="004D4393">
      <w:pPr>
        <w:pStyle w:val="NormalWeb"/>
        <w:rPr>
          <w:rFonts w:ascii="Tahoma" w:hAnsi="Tahoma" w:cs="Tahoma"/>
          <w:sz w:val="20"/>
          <w:szCs w:val="20"/>
        </w:rPr>
      </w:pPr>
      <w:r w:rsidRPr="004D4393">
        <w:rPr>
          <w:rStyle w:val="Forte"/>
          <w:rFonts w:ascii="Tahoma" w:hAnsi="Tahoma" w:cs="Tahoma"/>
          <w:sz w:val="20"/>
          <w:szCs w:val="20"/>
        </w:rPr>
        <w:t>1. ÓRGÃO/ENTIDADE DEMANDANTE</w:t>
      </w:r>
      <w:r w:rsidRPr="004D4393">
        <w:rPr>
          <w:rFonts w:ascii="Tahoma" w:hAnsi="Tahoma" w:cs="Tahoma"/>
          <w:sz w:val="20"/>
          <w:szCs w:val="20"/>
        </w:rPr>
        <w:br/>
        <w:t>Secretaria da Administração, Planejamento e Finanças</w:t>
      </w:r>
      <w:r w:rsidRPr="004D4393">
        <w:rPr>
          <w:rFonts w:ascii="Tahoma" w:hAnsi="Tahoma" w:cs="Tahoma"/>
          <w:sz w:val="20"/>
          <w:szCs w:val="20"/>
        </w:rPr>
        <w:br/>
        <w:t>Secretário Municipal: Edson Adilso Heck</w:t>
      </w:r>
    </w:p>
    <w:p w14:paraId="0B443566" w14:textId="77777777" w:rsidR="004D4393" w:rsidRPr="004D4393" w:rsidRDefault="004D4393" w:rsidP="004D4393">
      <w:pPr>
        <w:pStyle w:val="NormalWeb"/>
        <w:rPr>
          <w:rFonts w:ascii="Tahoma" w:hAnsi="Tahoma" w:cs="Tahoma"/>
          <w:sz w:val="20"/>
          <w:szCs w:val="20"/>
        </w:rPr>
      </w:pPr>
      <w:r w:rsidRPr="004D4393">
        <w:rPr>
          <w:rStyle w:val="Forte"/>
          <w:rFonts w:ascii="Tahoma" w:hAnsi="Tahoma" w:cs="Tahoma"/>
          <w:sz w:val="20"/>
          <w:szCs w:val="20"/>
        </w:rPr>
        <w:t>2. OBJETO</w:t>
      </w:r>
      <w:r w:rsidRPr="004D4393">
        <w:rPr>
          <w:rFonts w:ascii="Tahoma" w:hAnsi="Tahoma" w:cs="Tahoma"/>
          <w:sz w:val="20"/>
          <w:szCs w:val="20"/>
        </w:rPr>
        <w:br/>
        <w:t xml:space="preserve">Contratação de empresa especializada no fornecimento de </w:t>
      </w:r>
      <w:r w:rsidRPr="004D4393">
        <w:rPr>
          <w:rStyle w:val="Forte"/>
          <w:rFonts w:ascii="Tahoma" w:hAnsi="Tahoma" w:cs="Tahoma"/>
          <w:sz w:val="20"/>
          <w:szCs w:val="20"/>
        </w:rPr>
        <w:t>assinatura de ferramenta de pesquisa e comparação de preços praticados pela Administração Pública</w:t>
      </w:r>
      <w:r w:rsidRPr="004D4393">
        <w:rPr>
          <w:rFonts w:ascii="Tahoma" w:hAnsi="Tahoma" w:cs="Tahoma"/>
          <w:sz w:val="20"/>
          <w:szCs w:val="20"/>
        </w:rPr>
        <w:t>.</w:t>
      </w:r>
    </w:p>
    <w:p w14:paraId="52C14938" w14:textId="77777777" w:rsidR="004D4393" w:rsidRPr="004D4393" w:rsidRDefault="004D4393" w:rsidP="004D4393">
      <w:pPr>
        <w:pStyle w:val="NormalWeb"/>
        <w:rPr>
          <w:rFonts w:ascii="Tahoma" w:hAnsi="Tahoma" w:cs="Tahoma"/>
          <w:sz w:val="20"/>
          <w:szCs w:val="20"/>
        </w:rPr>
      </w:pPr>
      <w:r w:rsidRPr="004D4393">
        <w:rPr>
          <w:rStyle w:val="Forte"/>
          <w:rFonts w:ascii="Tahoma" w:hAnsi="Tahoma" w:cs="Tahoma"/>
          <w:sz w:val="20"/>
          <w:szCs w:val="20"/>
        </w:rPr>
        <w:t>3. JUSTIFICATIVA DA CONTRATAÇÃO</w:t>
      </w:r>
      <w:r w:rsidRPr="004D4393">
        <w:rPr>
          <w:rFonts w:ascii="Tahoma" w:hAnsi="Tahoma" w:cs="Tahoma"/>
          <w:sz w:val="20"/>
          <w:szCs w:val="20"/>
        </w:rPr>
        <w:br/>
        <w:t xml:space="preserve">A presente contratação tem por objetivo viabilizar o acesso a uma ferramenta especializada que possibilite a </w:t>
      </w:r>
      <w:r w:rsidRPr="004D4393">
        <w:rPr>
          <w:rStyle w:val="Forte"/>
          <w:rFonts w:ascii="Tahoma" w:hAnsi="Tahoma" w:cs="Tahoma"/>
          <w:sz w:val="20"/>
          <w:szCs w:val="20"/>
        </w:rPr>
        <w:t>pesquisa e comparação de preços praticados pela Administração Pública</w:t>
      </w:r>
      <w:r w:rsidRPr="004D4393">
        <w:rPr>
          <w:rFonts w:ascii="Tahoma" w:hAnsi="Tahoma" w:cs="Tahoma"/>
          <w:sz w:val="20"/>
          <w:szCs w:val="20"/>
        </w:rPr>
        <w:t>, promovendo maior eficiência, economicidade, transparência e segurança jurídica na formação de preços para as contratações públicas realizadas por esta municipalidade.</w:t>
      </w:r>
    </w:p>
    <w:p w14:paraId="5C22C7E7" w14:textId="77777777" w:rsidR="004D4393" w:rsidRPr="004D4393" w:rsidRDefault="004D4393" w:rsidP="004D4393">
      <w:pPr>
        <w:pStyle w:val="NormalWeb"/>
        <w:rPr>
          <w:rFonts w:ascii="Tahoma" w:hAnsi="Tahoma" w:cs="Tahoma"/>
          <w:sz w:val="20"/>
          <w:szCs w:val="20"/>
        </w:rPr>
      </w:pPr>
      <w:r w:rsidRPr="004D4393">
        <w:rPr>
          <w:rFonts w:ascii="Tahoma" w:hAnsi="Tahoma" w:cs="Tahoma"/>
          <w:sz w:val="20"/>
          <w:szCs w:val="20"/>
        </w:rPr>
        <w:t xml:space="preserve">A utilização dessa ferramenta é essencial para subsidiar as fases de planejamento das contratações, especialmente na </w:t>
      </w:r>
      <w:r w:rsidRPr="004D4393">
        <w:rPr>
          <w:rStyle w:val="Forte"/>
          <w:rFonts w:ascii="Tahoma" w:hAnsi="Tahoma" w:cs="Tahoma"/>
          <w:sz w:val="20"/>
          <w:szCs w:val="20"/>
        </w:rPr>
        <w:t>elaboração de estudos técnicos preliminares e da estimativa de preços</w:t>
      </w:r>
      <w:r w:rsidRPr="004D4393">
        <w:rPr>
          <w:rFonts w:ascii="Tahoma" w:hAnsi="Tahoma" w:cs="Tahoma"/>
          <w:sz w:val="20"/>
          <w:szCs w:val="20"/>
        </w:rPr>
        <w:t>, conforme previsto no art. 18, §1º, inciso I da Lei nº 14.133/2021.</w:t>
      </w:r>
    </w:p>
    <w:p w14:paraId="3D5BCB99" w14:textId="77777777" w:rsidR="004D4393" w:rsidRPr="004D4393" w:rsidRDefault="004D4393" w:rsidP="004D4393">
      <w:pPr>
        <w:pStyle w:val="NormalWeb"/>
        <w:rPr>
          <w:rFonts w:ascii="Tahoma" w:hAnsi="Tahoma" w:cs="Tahoma"/>
          <w:sz w:val="20"/>
          <w:szCs w:val="20"/>
        </w:rPr>
      </w:pPr>
      <w:r w:rsidRPr="004D4393">
        <w:rPr>
          <w:rStyle w:val="Forte"/>
          <w:rFonts w:ascii="Tahoma" w:hAnsi="Tahoma" w:cs="Tahoma"/>
          <w:sz w:val="20"/>
          <w:szCs w:val="20"/>
        </w:rPr>
        <w:t>4. DESCRIÇÃO DA DEMANDA</w:t>
      </w:r>
      <w:r w:rsidRPr="004D4393">
        <w:rPr>
          <w:rFonts w:ascii="Tahoma" w:hAnsi="Tahoma" w:cs="Tahoma"/>
          <w:sz w:val="20"/>
          <w:szCs w:val="20"/>
        </w:rPr>
        <w:br/>
        <w:t>A contratação deverá atender aos seguintes requisitos mínimos:</w:t>
      </w:r>
    </w:p>
    <w:p w14:paraId="059E8EE4" w14:textId="77777777" w:rsidR="004D4393" w:rsidRPr="004D4393" w:rsidRDefault="004D4393" w:rsidP="004D4393">
      <w:pPr>
        <w:pStyle w:val="NormalWeb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4D4393">
        <w:rPr>
          <w:rFonts w:ascii="Tahoma" w:hAnsi="Tahoma" w:cs="Tahoma"/>
          <w:sz w:val="20"/>
          <w:szCs w:val="20"/>
        </w:rPr>
        <w:t>Acesso a banco de dados atualizado com registros de preços praticados por entes da Administração Pública nas esferas federal, estadual e municipal;</w:t>
      </w:r>
    </w:p>
    <w:p w14:paraId="2EDC804B" w14:textId="77777777" w:rsidR="004D4393" w:rsidRPr="004D4393" w:rsidRDefault="004D4393" w:rsidP="004D4393">
      <w:pPr>
        <w:pStyle w:val="NormalWeb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4D4393">
        <w:rPr>
          <w:rFonts w:ascii="Tahoma" w:hAnsi="Tahoma" w:cs="Tahoma"/>
          <w:sz w:val="20"/>
          <w:szCs w:val="20"/>
        </w:rPr>
        <w:t>Possibilidade de pesquisa por objeto, código da CATMAT/CATSER, órgão contratante, fornecedor, valores, vigência e modalidade de licitação;</w:t>
      </w:r>
    </w:p>
    <w:p w14:paraId="5C329150" w14:textId="77777777" w:rsidR="004D4393" w:rsidRPr="004D4393" w:rsidRDefault="004D4393" w:rsidP="004D4393">
      <w:pPr>
        <w:pStyle w:val="NormalWeb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4D4393">
        <w:rPr>
          <w:rFonts w:ascii="Tahoma" w:hAnsi="Tahoma" w:cs="Tahoma"/>
          <w:sz w:val="20"/>
          <w:szCs w:val="20"/>
        </w:rPr>
        <w:t>Relatórios gerenciais e analíticos;</w:t>
      </w:r>
    </w:p>
    <w:p w14:paraId="1AFDA2A0" w14:textId="77777777" w:rsidR="004D4393" w:rsidRPr="004D4393" w:rsidRDefault="004D4393" w:rsidP="004D4393">
      <w:pPr>
        <w:pStyle w:val="NormalWeb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4D4393">
        <w:rPr>
          <w:rFonts w:ascii="Tahoma" w:hAnsi="Tahoma" w:cs="Tahoma"/>
          <w:sz w:val="20"/>
          <w:szCs w:val="20"/>
        </w:rPr>
        <w:t>Ferramenta online (acesso via navegador) com suporte técnico incluso;</w:t>
      </w:r>
    </w:p>
    <w:p w14:paraId="3A613F6B" w14:textId="7D5ABE9E" w:rsidR="004D4393" w:rsidRPr="004D4393" w:rsidRDefault="004D4393" w:rsidP="004D4393">
      <w:pPr>
        <w:pStyle w:val="NormalWeb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4D4393">
        <w:rPr>
          <w:rFonts w:ascii="Tahoma" w:hAnsi="Tahoma" w:cs="Tahoma"/>
          <w:sz w:val="20"/>
          <w:szCs w:val="20"/>
        </w:rPr>
        <w:t>Licença de uso por 12 (doze) meses.</w:t>
      </w:r>
    </w:p>
    <w:p w14:paraId="3FCABA3F" w14:textId="179F8617" w:rsidR="004D4393" w:rsidRPr="004D4393" w:rsidRDefault="004D4393" w:rsidP="004D4393">
      <w:pPr>
        <w:pStyle w:val="NormalWeb"/>
        <w:rPr>
          <w:rFonts w:ascii="Tahoma" w:hAnsi="Tahoma" w:cs="Tahoma"/>
          <w:sz w:val="20"/>
          <w:szCs w:val="20"/>
        </w:rPr>
      </w:pPr>
      <w:r>
        <w:rPr>
          <w:rStyle w:val="Forte"/>
          <w:rFonts w:ascii="Tahoma" w:hAnsi="Tahoma" w:cs="Tahoma"/>
          <w:sz w:val="20"/>
          <w:szCs w:val="20"/>
        </w:rPr>
        <w:t>5</w:t>
      </w:r>
      <w:r w:rsidRPr="004D4393">
        <w:rPr>
          <w:rStyle w:val="Forte"/>
          <w:rFonts w:ascii="Tahoma" w:hAnsi="Tahoma" w:cs="Tahoma"/>
          <w:sz w:val="20"/>
          <w:szCs w:val="20"/>
        </w:rPr>
        <w:t>. ESTIMATIVA DE VALOR</w:t>
      </w:r>
      <w:r w:rsidRPr="004D4393">
        <w:rPr>
          <w:rFonts w:ascii="Tahoma" w:hAnsi="Tahoma" w:cs="Tahoma"/>
          <w:sz w:val="20"/>
          <w:szCs w:val="20"/>
        </w:rPr>
        <w:br/>
        <w:t>A estimativa de valor será obtida por meio de pesquisa de preços com base em ferramentas similares</w:t>
      </w:r>
      <w:r>
        <w:rPr>
          <w:rFonts w:ascii="Tahoma" w:hAnsi="Tahoma" w:cs="Tahoma"/>
          <w:sz w:val="20"/>
          <w:szCs w:val="20"/>
        </w:rPr>
        <w:t xml:space="preserve"> </w:t>
      </w:r>
      <w:r w:rsidRPr="004D4393">
        <w:rPr>
          <w:rFonts w:ascii="Tahoma" w:hAnsi="Tahoma" w:cs="Tahoma"/>
          <w:sz w:val="20"/>
          <w:szCs w:val="20"/>
        </w:rPr>
        <w:t>disponíveis no mercado, nos termos do art. 23 da Lei nº 14.133/2021, incluindo consultas a contratações anteriores, portais oficiais e outros meios adequados.</w:t>
      </w:r>
    </w:p>
    <w:p w14:paraId="5F57DC93" w14:textId="23A1EDF0" w:rsidR="004D4393" w:rsidRPr="004D4393" w:rsidRDefault="004D4393" w:rsidP="004D4393">
      <w:pPr>
        <w:pStyle w:val="NormalWeb"/>
        <w:rPr>
          <w:rFonts w:ascii="Tahoma" w:hAnsi="Tahoma" w:cs="Tahoma"/>
          <w:sz w:val="20"/>
          <w:szCs w:val="20"/>
        </w:rPr>
      </w:pPr>
      <w:r>
        <w:rPr>
          <w:rStyle w:val="Forte"/>
          <w:rFonts w:ascii="Tahoma" w:hAnsi="Tahoma" w:cs="Tahoma"/>
          <w:sz w:val="20"/>
          <w:szCs w:val="20"/>
        </w:rPr>
        <w:t>6</w:t>
      </w:r>
      <w:r w:rsidRPr="004D4393">
        <w:rPr>
          <w:rStyle w:val="Forte"/>
          <w:rFonts w:ascii="Tahoma" w:hAnsi="Tahoma" w:cs="Tahoma"/>
          <w:sz w:val="20"/>
          <w:szCs w:val="20"/>
        </w:rPr>
        <w:t>. IMPACTO DA NÃO CONTRATAÇÃO</w:t>
      </w:r>
      <w:r w:rsidRPr="004D4393">
        <w:rPr>
          <w:rFonts w:ascii="Tahoma" w:hAnsi="Tahoma" w:cs="Tahoma"/>
          <w:sz w:val="20"/>
          <w:szCs w:val="20"/>
        </w:rPr>
        <w:br/>
        <w:t>A ausência da contratação da ferramenta comprometerá a qualidade das estimativas de preços elaboradas nas contratações públicas, podendo gerar riscos à economicidade, à competitividade e à legalidade dos procedimentos licitatórios e contratações diretas realizados pelo Município.</w:t>
      </w:r>
    </w:p>
    <w:p w14:paraId="48B5DD80" w14:textId="5B62CEB0" w:rsidR="004D4393" w:rsidRPr="004D4393" w:rsidRDefault="004D4393" w:rsidP="004D4393">
      <w:pPr>
        <w:pStyle w:val="NormalWeb"/>
        <w:rPr>
          <w:rFonts w:ascii="Tahoma" w:hAnsi="Tahoma" w:cs="Tahoma"/>
          <w:sz w:val="20"/>
          <w:szCs w:val="20"/>
        </w:rPr>
      </w:pPr>
      <w:r>
        <w:rPr>
          <w:rStyle w:val="Forte"/>
          <w:rFonts w:ascii="Tahoma" w:hAnsi="Tahoma" w:cs="Tahoma"/>
          <w:sz w:val="20"/>
          <w:szCs w:val="20"/>
        </w:rPr>
        <w:t>7</w:t>
      </w:r>
      <w:r w:rsidRPr="004D4393">
        <w:rPr>
          <w:rStyle w:val="Forte"/>
          <w:rFonts w:ascii="Tahoma" w:hAnsi="Tahoma" w:cs="Tahoma"/>
          <w:sz w:val="20"/>
          <w:szCs w:val="20"/>
        </w:rPr>
        <w:t>. RESPONSÁVEL PELA DEMANDA</w:t>
      </w:r>
      <w:r w:rsidRPr="004D4393">
        <w:rPr>
          <w:rFonts w:ascii="Tahoma" w:hAnsi="Tahoma" w:cs="Tahoma"/>
          <w:sz w:val="20"/>
          <w:szCs w:val="20"/>
        </w:rPr>
        <w:br/>
        <w:t>Nome: Edson Adilso Heck</w:t>
      </w:r>
      <w:r w:rsidRPr="004D4393">
        <w:rPr>
          <w:rFonts w:ascii="Tahoma" w:hAnsi="Tahoma" w:cs="Tahoma"/>
          <w:sz w:val="20"/>
          <w:szCs w:val="20"/>
        </w:rPr>
        <w:br/>
        <w:t>Cargo: Secretário Municipal da Administração, Planejamento e Finanças</w:t>
      </w:r>
      <w:r w:rsidRPr="004D4393">
        <w:rPr>
          <w:rFonts w:ascii="Tahoma" w:hAnsi="Tahoma" w:cs="Tahoma"/>
          <w:sz w:val="20"/>
          <w:szCs w:val="20"/>
        </w:rPr>
        <w:br/>
        <w:t>Assinatura: ______________________________</w:t>
      </w:r>
      <w:r w:rsidRPr="004D4393">
        <w:rPr>
          <w:rFonts w:ascii="Tahoma" w:hAnsi="Tahoma" w:cs="Tahoma"/>
          <w:sz w:val="20"/>
          <w:szCs w:val="20"/>
        </w:rPr>
        <w:br/>
      </w:r>
    </w:p>
    <w:p w14:paraId="442D0EA7" w14:textId="77777777" w:rsidR="003964BB" w:rsidRPr="004D4393" w:rsidRDefault="003964BB" w:rsidP="004D4393">
      <w:pPr>
        <w:rPr>
          <w:rFonts w:ascii="Tahoma" w:hAnsi="Tahoma" w:cs="Tahoma"/>
          <w:sz w:val="20"/>
          <w:szCs w:val="20"/>
        </w:rPr>
      </w:pPr>
    </w:p>
    <w:sectPr w:rsidR="003964BB" w:rsidRPr="004D4393" w:rsidSect="004D4393">
      <w:headerReference w:type="default" r:id="rId7"/>
      <w:footerReference w:type="default" r:id="rId8"/>
      <w:pgSz w:w="11906" w:h="16838"/>
      <w:pgMar w:top="3119" w:right="707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214FF" w14:textId="77777777" w:rsidR="00F1006D" w:rsidRDefault="00F1006D" w:rsidP="00F1006D">
      <w:pPr>
        <w:spacing w:after="0" w:line="240" w:lineRule="auto"/>
      </w:pPr>
      <w:r>
        <w:separator/>
      </w:r>
    </w:p>
  </w:endnote>
  <w:endnote w:type="continuationSeparator" w:id="0">
    <w:p w14:paraId="48208E88" w14:textId="77777777" w:rsidR="00F1006D" w:rsidRDefault="00F1006D" w:rsidP="00F10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62688" w14:textId="77777777" w:rsidR="00F1006D" w:rsidRPr="00F1006D" w:rsidRDefault="00F1006D" w:rsidP="00F1006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/>
        <w:iCs/>
        <w:sz w:val="20"/>
        <w:szCs w:val="20"/>
      </w:rPr>
    </w:pPr>
    <w:bookmarkStart w:id="0" w:name="_Hlk121318415"/>
    <w:bookmarkStart w:id="1" w:name="_Hlk121318416"/>
    <w:r w:rsidRPr="00F1006D">
      <w:rPr>
        <w:rFonts w:ascii="Tahoma" w:hAnsi="Tahoma" w:cs="Tahoma"/>
        <w:bCs/>
        <w:i/>
        <w:iCs/>
        <w:sz w:val="20"/>
        <w:szCs w:val="20"/>
      </w:rPr>
      <w:t>Rua Castelo Branco, 15, Centro – Imigrante/RS - CEP: 95.885-000</w:t>
    </w:r>
  </w:p>
  <w:p w14:paraId="2D712545" w14:textId="77777777" w:rsidR="00F1006D" w:rsidRPr="00F1006D" w:rsidRDefault="00F1006D" w:rsidP="00F1006D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/>
        <w:iCs/>
        <w:sz w:val="20"/>
        <w:szCs w:val="20"/>
      </w:rPr>
    </w:pPr>
    <w:r w:rsidRPr="00F1006D">
      <w:rPr>
        <w:rFonts w:ascii="Tahoma" w:hAnsi="Tahoma" w:cs="Tahoma"/>
        <w:bCs/>
        <w:i/>
        <w:iCs/>
        <w:sz w:val="20"/>
        <w:szCs w:val="20"/>
      </w:rPr>
      <w:t xml:space="preserve">Fone (51) 3754-1100 | </w:t>
    </w:r>
    <w:hyperlink r:id="rId1" w:history="1">
      <w:r w:rsidRPr="00F1006D">
        <w:rPr>
          <w:rStyle w:val="Hyperlink"/>
          <w:rFonts w:ascii="Tahoma" w:hAnsi="Tahoma" w:cs="Tahoma"/>
          <w:bCs/>
          <w:i/>
          <w:iCs/>
          <w:sz w:val="20"/>
          <w:szCs w:val="20"/>
        </w:rPr>
        <w:t>www.imigrante-rs.com.br</w:t>
      </w:r>
    </w:hyperlink>
    <w:r w:rsidRPr="00F1006D">
      <w:rPr>
        <w:rFonts w:ascii="Tahoma" w:hAnsi="Tahoma" w:cs="Tahoma"/>
        <w:bCs/>
        <w:i/>
        <w:iCs/>
        <w:sz w:val="20"/>
        <w:szCs w:val="20"/>
      </w:rPr>
      <w:t xml:space="preserve"> | e-mail: administracao@imigrante-rs.com.br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0C9414" w14:textId="77777777" w:rsidR="00F1006D" w:rsidRDefault="00F1006D" w:rsidP="00F1006D">
      <w:pPr>
        <w:spacing w:after="0" w:line="240" w:lineRule="auto"/>
      </w:pPr>
      <w:r>
        <w:separator/>
      </w:r>
    </w:p>
  </w:footnote>
  <w:footnote w:type="continuationSeparator" w:id="0">
    <w:p w14:paraId="37B65DBE" w14:textId="77777777" w:rsidR="00F1006D" w:rsidRDefault="00F1006D" w:rsidP="00F10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F2C65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  <w:r>
      <w:rPr>
        <w:rFonts w:cs="Tahoma"/>
        <w:noProof/>
        <w:lang w:eastAsia="pt-BR"/>
      </w:rPr>
      <w:drawing>
        <wp:anchor distT="0" distB="0" distL="114300" distR="114300" simplePos="0" relativeHeight="251658240" behindDoc="1" locked="0" layoutInCell="1" allowOverlap="1" wp14:anchorId="5B4C378E" wp14:editId="15FC2857">
          <wp:simplePos x="0" y="0"/>
          <wp:positionH relativeFrom="page">
            <wp:posOffset>3254375</wp:posOffset>
          </wp:positionH>
          <wp:positionV relativeFrom="page">
            <wp:posOffset>228600</wp:posOffset>
          </wp:positionV>
          <wp:extent cx="1058545" cy="1171575"/>
          <wp:effectExtent l="0" t="0" r="8255" b="9525"/>
          <wp:wrapNone/>
          <wp:docPr id="1076137874" name="Imagem 10761378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8545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E71CB8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7945ACC3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0101A0AA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367D5BEC" w14:textId="77777777" w:rsid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cs="Tahoma"/>
        <w:noProof/>
        <w:lang w:eastAsia="pt-BR"/>
      </w:rPr>
    </w:pPr>
  </w:p>
  <w:p w14:paraId="023C2F20" w14:textId="77777777" w:rsidR="00F1006D" w:rsidRPr="00F1006D" w:rsidRDefault="00F1006D" w:rsidP="00F1006D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ascii="Tahoma" w:hAnsi="Tahoma" w:cs="Tahoma"/>
        <w:noProof/>
        <w:lang w:eastAsia="pt-BR"/>
      </w:rPr>
    </w:pPr>
    <w:r w:rsidRPr="00F1006D">
      <w:rPr>
        <w:rFonts w:ascii="Tahoma" w:hAnsi="Tahoma" w:cs="Tahoma"/>
        <w:noProof/>
        <w:lang w:eastAsia="pt-BR"/>
      </w:rPr>
      <w:t>ESTADO DO RIO GRANDE DO SUL</w:t>
    </w:r>
  </w:p>
  <w:p w14:paraId="59E89B04" w14:textId="77777777" w:rsidR="00F1006D" w:rsidRPr="00F1006D" w:rsidRDefault="00F1006D" w:rsidP="00F1006D">
    <w:pPr>
      <w:pStyle w:val="Cabealho"/>
      <w:spacing w:line="276" w:lineRule="auto"/>
      <w:jc w:val="center"/>
      <w:rPr>
        <w:rFonts w:ascii="Tahoma" w:hAnsi="Tahoma" w:cs="Tahoma"/>
        <w:b/>
        <w:noProof/>
        <w:sz w:val="32"/>
        <w:szCs w:val="32"/>
        <w:lang w:eastAsia="pt-BR"/>
      </w:rPr>
    </w:pPr>
    <w:r w:rsidRPr="00F1006D">
      <w:rPr>
        <w:rFonts w:ascii="Tahoma" w:hAnsi="Tahoma" w:cs="Tahoma"/>
        <w:b/>
        <w:noProof/>
        <w:sz w:val="32"/>
        <w:szCs w:val="32"/>
        <w:lang w:eastAsia="pt-BR"/>
      </w:rPr>
      <w:t>MUNICÍPIO DE IMIGRANTE</w:t>
    </w:r>
  </w:p>
  <w:p w14:paraId="4B8FD1BB" w14:textId="77777777" w:rsidR="00F1006D" w:rsidRDefault="00F1006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4D7CF1"/>
    <w:multiLevelType w:val="multilevel"/>
    <w:tmpl w:val="ED0EB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453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6D"/>
    <w:rsid w:val="00157B69"/>
    <w:rsid w:val="0024202C"/>
    <w:rsid w:val="003964BB"/>
    <w:rsid w:val="004D4393"/>
    <w:rsid w:val="00F1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DD21C13"/>
  <w15:chartTrackingRefBased/>
  <w15:docId w15:val="{4B2AE658-FD60-49F1-A315-D450521DE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10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1006D"/>
  </w:style>
  <w:style w:type="paragraph" w:styleId="Rodap">
    <w:name w:val="footer"/>
    <w:basedOn w:val="Normal"/>
    <w:link w:val="RodapChar"/>
    <w:unhideWhenUsed/>
    <w:rsid w:val="00F1006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1006D"/>
  </w:style>
  <w:style w:type="character" w:styleId="Hyperlink">
    <w:name w:val="Hyperlink"/>
    <w:rsid w:val="00F100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D4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4D43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1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352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Munsio Compagnoni</dc:creator>
  <cp:keywords/>
  <dc:description/>
  <cp:lastModifiedBy>5551982471711</cp:lastModifiedBy>
  <cp:revision>2</cp:revision>
  <dcterms:created xsi:type="dcterms:W3CDTF">2025-06-04T18:49:00Z</dcterms:created>
  <dcterms:modified xsi:type="dcterms:W3CDTF">2025-06-04T18:49:00Z</dcterms:modified>
</cp:coreProperties>
</file>