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3FD52" w14:textId="003EB052" w:rsidR="00B970FE" w:rsidRPr="00357643" w:rsidRDefault="00357643" w:rsidP="00357643">
      <w:pPr>
        <w:shd w:val="clear" w:color="auto" w:fill="F2F2F2" w:themeFill="background1" w:themeFillShade="F2"/>
        <w:ind w:firstLine="0"/>
        <w:jc w:val="center"/>
        <w:rPr>
          <w:rFonts w:cs="Tahoma"/>
          <w:b/>
          <w:sz w:val="24"/>
          <w:szCs w:val="24"/>
        </w:rPr>
      </w:pPr>
      <w:r w:rsidRPr="00357643">
        <w:rPr>
          <w:rFonts w:cs="Tahoma"/>
          <w:b/>
          <w:sz w:val="24"/>
          <w:szCs w:val="24"/>
        </w:rPr>
        <w:t>JUSTIFICATIVA DO PREÇO PROPOSTO E</w:t>
      </w:r>
      <w:r>
        <w:rPr>
          <w:rFonts w:cs="Tahoma"/>
          <w:b/>
          <w:sz w:val="24"/>
          <w:szCs w:val="24"/>
        </w:rPr>
        <w:t xml:space="preserve"> </w:t>
      </w:r>
      <w:r w:rsidRPr="00357643">
        <w:rPr>
          <w:rFonts w:cs="Tahoma"/>
          <w:b/>
          <w:sz w:val="24"/>
          <w:szCs w:val="24"/>
        </w:rPr>
        <w:t>RAZÃO DA ESCOLHA DO FORNECEDOR</w:t>
      </w:r>
    </w:p>
    <w:p w14:paraId="7D8FD25F" w14:textId="77777777" w:rsidR="00357643" w:rsidRDefault="00357643" w:rsidP="00EC1F26"/>
    <w:p w14:paraId="7CFA37FE" w14:textId="0E30B41F" w:rsidR="00357643" w:rsidRPr="0020342D" w:rsidRDefault="0020342D" w:rsidP="00357643">
      <w:pPr>
        <w:numPr>
          <w:ilvl w:val="0"/>
          <w:numId w:val="20"/>
        </w:numPr>
        <w:suppressAutoHyphens/>
        <w:spacing w:after="0"/>
        <w:ind w:left="0" w:firstLine="0"/>
        <w:contextualSpacing w:val="0"/>
        <w:outlineLvl w:val="1"/>
        <w:rPr>
          <w:rFonts w:eastAsia="Times New Roman" w:cs="Arial"/>
          <w:b/>
          <w:caps/>
          <w:color w:val="000000"/>
          <w:sz w:val="20"/>
          <w:szCs w:val="20"/>
          <w:lang w:eastAsia="zh-CN"/>
        </w:rPr>
      </w:pPr>
      <w:r w:rsidRPr="0020342D">
        <w:rPr>
          <w:rFonts w:eastAsia="Times New Roman" w:cs="Arial"/>
          <w:b/>
          <w:caps/>
          <w:color w:val="000000"/>
          <w:sz w:val="20"/>
          <w:szCs w:val="20"/>
          <w:lang w:eastAsia="zh-CN"/>
        </w:rPr>
        <w:t>DISPENSA</w:t>
      </w:r>
      <w:r w:rsidR="00357643" w:rsidRPr="0020342D">
        <w:rPr>
          <w:rFonts w:eastAsia="Times New Roman" w:cs="Arial"/>
          <w:b/>
          <w:caps/>
          <w:color w:val="000000"/>
          <w:sz w:val="20"/>
          <w:szCs w:val="20"/>
          <w:lang w:eastAsia="zh-CN"/>
        </w:rPr>
        <w:t xml:space="preserve"> de Licitação nº </w:t>
      </w:r>
      <w:r w:rsidR="00C339EE">
        <w:rPr>
          <w:rFonts w:eastAsia="Times New Roman" w:cs="Arial"/>
          <w:b/>
          <w:caps/>
          <w:color w:val="000000"/>
          <w:sz w:val="20"/>
          <w:szCs w:val="20"/>
          <w:lang w:eastAsia="zh-CN"/>
        </w:rPr>
        <w:t>1256</w:t>
      </w:r>
      <w:r w:rsidR="00357643" w:rsidRPr="0020342D">
        <w:rPr>
          <w:rFonts w:eastAsia="Times New Roman" w:cs="Arial"/>
          <w:b/>
          <w:caps/>
          <w:color w:val="000000"/>
          <w:sz w:val="20"/>
          <w:szCs w:val="20"/>
          <w:lang w:eastAsia="zh-CN"/>
        </w:rPr>
        <w:t>/202</w:t>
      </w:r>
      <w:r w:rsidRPr="0020342D">
        <w:rPr>
          <w:rFonts w:eastAsia="Times New Roman" w:cs="Arial"/>
          <w:b/>
          <w:caps/>
          <w:color w:val="000000"/>
          <w:sz w:val="20"/>
          <w:szCs w:val="20"/>
          <w:lang w:eastAsia="zh-CN"/>
        </w:rPr>
        <w:t>5</w:t>
      </w:r>
      <w:r w:rsidR="00357643" w:rsidRPr="0020342D">
        <w:rPr>
          <w:rFonts w:eastAsia="Times New Roman" w:cs="Arial"/>
          <w:b/>
          <w:caps/>
          <w:color w:val="000000"/>
          <w:sz w:val="20"/>
          <w:szCs w:val="20"/>
          <w:lang w:eastAsia="zh-CN"/>
        </w:rPr>
        <w:t xml:space="preserve"> – pa </w:t>
      </w:r>
      <w:r w:rsidRPr="0020342D">
        <w:rPr>
          <w:rFonts w:eastAsia="Times New Roman" w:cs="Arial"/>
          <w:b/>
          <w:caps/>
          <w:color w:val="000000"/>
          <w:sz w:val="20"/>
          <w:szCs w:val="20"/>
          <w:lang w:eastAsia="zh-CN"/>
        </w:rPr>
        <w:t>29</w:t>
      </w:r>
      <w:r w:rsidR="00357643" w:rsidRPr="0020342D">
        <w:rPr>
          <w:rFonts w:eastAsia="Times New Roman" w:cs="Arial"/>
          <w:b/>
          <w:caps/>
          <w:color w:val="000000"/>
          <w:sz w:val="20"/>
          <w:szCs w:val="20"/>
          <w:lang w:eastAsia="zh-CN"/>
        </w:rPr>
        <w:t>.</w:t>
      </w:r>
      <w:r w:rsidR="00C339EE">
        <w:rPr>
          <w:rFonts w:eastAsia="Times New Roman" w:cs="Arial"/>
          <w:b/>
          <w:caps/>
          <w:color w:val="000000"/>
          <w:sz w:val="20"/>
          <w:szCs w:val="20"/>
          <w:lang w:eastAsia="zh-CN"/>
        </w:rPr>
        <w:t>917</w:t>
      </w:r>
      <w:r w:rsidR="00357643" w:rsidRPr="0020342D">
        <w:rPr>
          <w:rFonts w:eastAsia="Times New Roman" w:cs="Arial"/>
          <w:b/>
          <w:caps/>
          <w:color w:val="000000"/>
          <w:sz w:val="20"/>
          <w:szCs w:val="20"/>
          <w:lang w:eastAsia="zh-CN"/>
        </w:rPr>
        <w:t>/202</w:t>
      </w:r>
      <w:r w:rsidRPr="0020342D">
        <w:rPr>
          <w:rFonts w:eastAsia="Times New Roman" w:cs="Arial"/>
          <w:b/>
          <w:caps/>
          <w:color w:val="000000"/>
          <w:sz w:val="20"/>
          <w:szCs w:val="20"/>
          <w:lang w:eastAsia="zh-CN"/>
        </w:rPr>
        <w:t>5</w:t>
      </w:r>
    </w:p>
    <w:p w14:paraId="611ADFCD" w14:textId="77777777" w:rsidR="0020342D" w:rsidRPr="00357643" w:rsidRDefault="0020342D" w:rsidP="00357643">
      <w:pPr>
        <w:suppressAutoHyphens/>
        <w:spacing w:after="0"/>
        <w:ind w:firstLine="0"/>
        <w:contextualSpacing w:val="0"/>
        <w:rPr>
          <w:rFonts w:eastAsia="Times New Roman" w:cs="Arial"/>
          <w:sz w:val="24"/>
          <w:szCs w:val="24"/>
          <w:lang w:eastAsia="zh-CN"/>
        </w:rPr>
      </w:pPr>
    </w:p>
    <w:p w14:paraId="1A8983D3" w14:textId="5BF927E3" w:rsidR="00357643" w:rsidRPr="00F13167" w:rsidRDefault="00357643" w:rsidP="00357643">
      <w:pPr>
        <w:widowControl w:val="0"/>
        <w:autoSpaceDE w:val="0"/>
        <w:autoSpaceDN w:val="0"/>
        <w:spacing w:after="0" w:line="374" w:lineRule="auto"/>
        <w:ind w:firstLine="709"/>
        <w:contextualSpacing w:val="0"/>
        <w:rPr>
          <w:rFonts w:eastAsia="Times New Roman" w:cs="Tahoma"/>
          <w:spacing w:val="1"/>
          <w:szCs w:val="18"/>
          <w:lang w:val="pt-PT"/>
        </w:rPr>
      </w:pPr>
      <w:r w:rsidRPr="00F13167">
        <w:rPr>
          <w:rFonts w:eastAsia="Times New Roman" w:cs="Tahoma"/>
          <w:szCs w:val="18"/>
          <w:lang w:val="pt-PT"/>
        </w:rPr>
        <w:t xml:space="preserve">Para a pretendida contratação da empresa: </w:t>
      </w:r>
      <w:r w:rsidR="00F13167" w:rsidRPr="00F13167">
        <w:rPr>
          <w:rFonts w:eastAsia="Times New Roman" w:cs="Tahoma"/>
          <w:b/>
          <w:bCs/>
          <w:szCs w:val="18"/>
          <w:lang w:val="pt-PT"/>
        </w:rPr>
        <w:t>ECO DIEHL SANEAMENTO LTDA</w:t>
      </w:r>
      <w:r w:rsidRPr="00F13167">
        <w:rPr>
          <w:rFonts w:eastAsia="Times New Roman" w:cs="Tahoma"/>
          <w:b/>
          <w:bCs/>
          <w:szCs w:val="18"/>
          <w:lang w:val="pt-PT"/>
        </w:rPr>
        <w:t>,</w:t>
      </w:r>
      <w:r w:rsidRPr="00F13167">
        <w:rPr>
          <w:rFonts w:eastAsia="Times New Roman" w:cs="Tahoma"/>
          <w:b/>
          <w:bCs/>
          <w:spacing w:val="1"/>
          <w:szCs w:val="18"/>
          <w:lang w:val="pt-PT"/>
        </w:rPr>
        <w:t xml:space="preserve"> </w:t>
      </w:r>
      <w:r w:rsidRPr="00F13167">
        <w:rPr>
          <w:rFonts w:eastAsia="Times New Roman" w:cs="Tahoma"/>
          <w:b/>
          <w:bCs/>
          <w:szCs w:val="18"/>
          <w:lang w:val="pt-PT"/>
        </w:rPr>
        <w:t>CNPJ</w:t>
      </w:r>
      <w:r w:rsidRPr="00F13167">
        <w:rPr>
          <w:rFonts w:eastAsia="Times New Roman" w:cs="Tahoma"/>
          <w:b/>
          <w:bCs/>
          <w:spacing w:val="1"/>
          <w:szCs w:val="18"/>
          <w:lang w:val="pt-PT"/>
        </w:rPr>
        <w:t xml:space="preserve"> </w:t>
      </w:r>
      <w:r w:rsidR="00F13167" w:rsidRPr="00F13167">
        <w:rPr>
          <w:rFonts w:eastAsia="Times New Roman" w:cs="Tahoma"/>
          <w:b/>
          <w:bCs/>
          <w:spacing w:val="1"/>
          <w:szCs w:val="18"/>
          <w:lang w:val="pt-PT"/>
        </w:rPr>
        <w:t xml:space="preserve">n° </w:t>
      </w:r>
      <w:r w:rsidR="00F13167" w:rsidRPr="00F13167">
        <w:rPr>
          <w:rFonts w:eastAsia="Times New Roman" w:cs="Tahoma"/>
          <w:b/>
          <w:bCs/>
          <w:szCs w:val="18"/>
          <w:lang w:val="pt-PT"/>
        </w:rPr>
        <w:t>12.528.802/0001-58</w:t>
      </w:r>
      <w:r w:rsidRPr="00F13167">
        <w:rPr>
          <w:rFonts w:eastAsia="Times New Roman" w:cs="Tahoma"/>
          <w:szCs w:val="18"/>
          <w:lang w:val="pt-PT"/>
        </w:rPr>
        <w:t>, para</w:t>
      </w:r>
      <w:r w:rsidRPr="00F13167">
        <w:rPr>
          <w:rFonts w:eastAsia="Times New Roman" w:cs="Tahoma"/>
          <w:spacing w:val="1"/>
          <w:szCs w:val="18"/>
          <w:lang w:val="pt-PT"/>
        </w:rPr>
        <w:t xml:space="preserve"> </w:t>
      </w:r>
      <w:r w:rsidR="00C339EE" w:rsidRPr="00C339EE">
        <w:rPr>
          <w:rFonts w:eastAsia="Times New Roman" w:cs="Tahoma"/>
          <w:spacing w:val="1"/>
          <w:szCs w:val="18"/>
          <w:lang w:val="pt-PT"/>
        </w:rPr>
        <w:t>Contratação de empresa especializada, em caráter emergencial, para execução dos serviços de substituição da motobomba submersa do poço localizado no Bairro Daltro Filho, em Imigrante/RS, incluindo o fornecimento de materiais e mão de obra qualificada, diante da falha no equipamento atual que comprometeu o abastecimento de grande parte da rede do bairro Daltro Filho. A medida visa formalizar o procedimento que visou restabelecer, com a máxima urgência, o pleno funcionamento do sistema de distribuição de água, garantindo o atendimento adequado à população afetada, conforme Ordem De Serviço N° 002.984</w:t>
      </w:r>
      <w:r w:rsidR="00F13167" w:rsidRPr="00F13167">
        <w:rPr>
          <w:rFonts w:eastAsia="Times New Roman" w:cs="Tahoma"/>
          <w:spacing w:val="1"/>
          <w:szCs w:val="18"/>
          <w:lang w:val="pt-PT"/>
        </w:rPr>
        <w:t>, d</w:t>
      </w:r>
      <w:r w:rsidRPr="00F13167">
        <w:rPr>
          <w:rFonts w:eastAsia="Times New Roman" w:cs="Tahoma"/>
          <w:spacing w:val="1"/>
          <w:szCs w:val="18"/>
          <w:lang w:val="pt-PT"/>
        </w:rPr>
        <w:t xml:space="preserve">e acordo com especificações do termo de referencia em anexo no processo administrativo nº </w:t>
      </w:r>
      <w:r w:rsidR="0020342D" w:rsidRPr="00F13167">
        <w:rPr>
          <w:rFonts w:eastAsia="Times New Roman" w:cs="Tahoma"/>
          <w:spacing w:val="1"/>
          <w:szCs w:val="18"/>
          <w:lang w:val="pt-PT"/>
        </w:rPr>
        <w:t>29</w:t>
      </w:r>
      <w:r w:rsidRPr="00F13167">
        <w:rPr>
          <w:rFonts w:eastAsia="Times New Roman" w:cs="Tahoma"/>
          <w:spacing w:val="1"/>
          <w:szCs w:val="18"/>
          <w:lang w:val="pt-PT"/>
        </w:rPr>
        <w:t>.</w:t>
      </w:r>
      <w:r w:rsidR="00C339EE">
        <w:rPr>
          <w:rFonts w:eastAsia="Times New Roman" w:cs="Tahoma"/>
          <w:spacing w:val="1"/>
          <w:szCs w:val="18"/>
          <w:lang w:val="pt-PT"/>
        </w:rPr>
        <w:t>917</w:t>
      </w:r>
      <w:r w:rsidRPr="00F13167">
        <w:rPr>
          <w:rFonts w:eastAsia="Times New Roman" w:cs="Tahoma"/>
          <w:spacing w:val="1"/>
          <w:szCs w:val="18"/>
          <w:lang w:val="pt-PT"/>
        </w:rPr>
        <w:t>/202</w:t>
      </w:r>
      <w:r w:rsidR="0020342D" w:rsidRPr="00F13167">
        <w:rPr>
          <w:rFonts w:eastAsia="Times New Roman" w:cs="Tahoma"/>
          <w:spacing w:val="1"/>
          <w:szCs w:val="18"/>
          <w:lang w:val="pt-PT"/>
        </w:rPr>
        <w:t>5</w:t>
      </w:r>
      <w:r w:rsidRPr="00F13167">
        <w:rPr>
          <w:rFonts w:eastAsia="Times New Roman" w:cs="Tahoma"/>
          <w:spacing w:val="1"/>
          <w:szCs w:val="18"/>
          <w:lang w:val="pt-PT"/>
        </w:rPr>
        <w:t>.</w:t>
      </w:r>
    </w:p>
    <w:p w14:paraId="2892EFB9" w14:textId="16EB5988" w:rsidR="00357643" w:rsidRDefault="00357643" w:rsidP="00357643">
      <w:pPr>
        <w:widowControl w:val="0"/>
        <w:autoSpaceDE w:val="0"/>
        <w:autoSpaceDN w:val="0"/>
        <w:spacing w:after="0" w:line="374" w:lineRule="auto"/>
        <w:ind w:firstLine="709"/>
        <w:contextualSpacing w:val="0"/>
        <w:rPr>
          <w:rFonts w:eastAsia="Times New Roman" w:cs="Tahoma"/>
          <w:spacing w:val="42"/>
          <w:szCs w:val="18"/>
          <w:lang w:val="pt-PT"/>
        </w:rPr>
      </w:pPr>
      <w:r w:rsidRPr="0020342D">
        <w:rPr>
          <w:rFonts w:eastAsia="Times New Roman" w:cs="Tahoma"/>
          <w:szCs w:val="18"/>
          <w:lang w:val="pt-PT"/>
        </w:rPr>
        <w:t>Para</w:t>
      </w:r>
      <w:r w:rsidRPr="0020342D">
        <w:rPr>
          <w:rFonts w:eastAsia="Times New Roman" w:cs="Tahoma"/>
          <w:spacing w:val="3"/>
          <w:szCs w:val="18"/>
          <w:lang w:val="pt-PT"/>
        </w:rPr>
        <w:t xml:space="preserve"> </w:t>
      </w:r>
      <w:r w:rsidRPr="0020342D">
        <w:rPr>
          <w:rFonts w:eastAsia="Times New Roman" w:cs="Tahoma"/>
          <w:szCs w:val="18"/>
          <w:lang w:val="pt-PT"/>
        </w:rPr>
        <w:t>que</w:t>
      </w:r>
      <w:r w:rsidRPr="0020342D">
        <w:rPr>
          <w:rFonts w:eastAsia="Times New Roman" w:cs="Tahoma"/>
          <w:spacing w:val="3"/>
          <w:szCs w:val="18"/>
          <w:lang w:val="pt-PT"/>
        </w:rPr>
        <w:t xml:space="preserve"> </w:t>
      </w:r>
      <w:r w:rsidRPr="0020342D">
        <w:rPr>
          <w:rFonts w:eastAsia="Times New Roman" w:cs="Tahoma"/>
          <w:szCs w:val="18"/>
          <w:lang w:val="pt-PT"/>
        </w:rPr>
        <w:t>a</w:t>
      </w:r>
      <w:r w:rsidRPr="0020342D">
        <w:rPr>
          <w:rFonts w:eastAsia="Times New Roman" w:cs="Tahoma"/>
          <w:spacing w:val="3"/>
          <w:szCs w:val="18"/>
          <w:lang w:val="pt-PT"/>
        </w:rPr>
        <w:t xml:space="preserve"> </w:t>
      </w:r>
      <w:r w:rsidRPr="0020342D">
        <w:rPr>
          <w:rFonts w:eastAsia="Times New Roman" w:cs="Tahoma"/>
          <w:szCs w:val="18"/>
          <w:lang w:val="pt-PT"/>
        </w:rPr>
        <w:t>contratação</w:t>
      </w:r>
      <w:r w:rsidRPr="0020342D">
        <w:rPr>
          <w:rFonts w:eastAsia="Times New Roman" w:cs="Tahoma"/>
          <w:spacing w:val="3"/>
          <w:szCs w:val="18"/>
          <w:lang w:val="pt-PT"/>
        </w:rPr>
        <w:t xml:space="preserve"> </w:t>
      </w:r>
      <w:r w:rsidRPr="0020342D">
        <w:rPr>
          <w:rFonts w:eastAsia="Times New Roman" w:cs="Tahoma"/>
          <w:szCs w:val="18"/>
          <w:lang w:val="pt-PT"/>
        </w:rPr>
        <w:t>dire</w:t>
      </w:r>
      <w:r w:rsidR="00F13167">
        <w:rPr>
          <w:rFonts w:eastAsia="Times New Roman" w:cs="Tahoma"/>
          <w:szCs w:val="18"/>
          <w:lang w:val="pt-PT"/>
        </w:rPr>
        <w:t>ta da referida empresa</w:t>
      </w:r>
      <w:r w:rsidRPr="00F13167">
        <w:rPr>
          <w:rFonts w:eastAsia="Times New Roman" w:cs="Tahoma"/>
          <w:szCs w:val="18"/>
          <w:lang w:val="pt-PT"/>
        </w:rPr>
        <w:t>,</w:t>
      </w:r>
      <w:r w:rsidRPr="00F13167">
        <w:rPr>
          <w:rFonts w:eastAsia="Times New Roman" w:cs="Tahoma"/>
          <w:spacing w:val="58"/>
          <w:szCs w:val="18"/>
          <w:lang w:val="pt-PT"/>
        </w:rPr>
        <w:t xml:space="preserve"> </w:t>
      </w:r>
      <w:r w:rsidRPr="00F13167">
        <w:rPr>
          <w:rFonts w:eastAsia="Times New Roman" w:cs="Tahoma"/>
          <w:szCs w:val="18"/>
          <w:lang w:val="pt-PT"/>
        </w:rPr>
        <w:t>enquadre-se</w:t>
      </w:r>
      <w:r w:rsidRPr="00F13167">
        <w:rPr>
          <w:rFonts w:eastAsia="Times New Roman" w:cs="Tahoma"/>
          <w:spacing w:val="79"/>
          <w:szCs w:val="18"/>
          <w:lang w:val="pt-PT"/>
        </w:rPr>
        <w:t xml:space="preserve"> </w:t>
      </w:r>
      <w:r w:rsidRPr="00F13167">
        <w:rPr>
          <w:rFonts w:eastAsia="Times New Roman" w:cs="Tahoma"/>
          <w:szCs w:val="18"/>
          <w:lang w:val="pt-PT"/>
        </w:rPr>
        <w:t>na</w:t>
      </w:r>
      <w:r w:rsidRPr="00F13167">
        <w:rPr>
          <w:rFonts w:eastAsia="Times New Roman" w:cs="Tahoma"/>
          <w:spacing w:val="80"/>
          <w:szCs w:val="18"/>
          <w:lang w:val="pt-PT"/>
        </w:rPr>
        <w:t xml:space="preserve"> </w:t>
      </w:r>
      <w:r w:rsidRPr="00F13167">
        <w:rPr>
          <w:rFonts w:eastAsia="Times New Roman" w:cs="Tahoma"/>
          <w:szCs w:val="18"/>
          <w:lang w:val="pt-PT"/>
        </w:rPr>
        <w:t>hipótese</w:t>
      </w:r>
      <w:r w:rsidRPr="00F13167">
        <w:rPr>
          <w:rFonts w:eastAsia="Times New Roman" w:cs="Tahoma"/>
          <w:spacing w:val="79"/>
          <w:szCs w:val="18"/>
          <w:lang w:val="pt-PT"/>
        </w:rPr>
        <w:t xml:space="preserve"> </w:t>
      </w:r>
      <w:r w:rsidRPr="00F13167">
        <w:rPr>
          <w:rFonts w:eastAsia="Times New Roman" w:cs="Tahoma"/>
          <w:szCs w:val="18"/>
          <w:lang w:val="pt-PT"/>
        </w:rPr>
        <w:t>de</w:t>
      </w:r>
      <w:r w:rsidRPr="00F13167">
        <w:rPr>
          <w:rFonts w:eastAsia="Times New Roman" w:cs="Tahoma"/>
          <w:spacing w:val="80"/>
          <w:szCs w:val="18"/>
          <w:lang w:val="pt-PT"/>
        </w:rPr>
        <w:t xml:space="preserve"> </w:t>
      </w:r>
      <w:r w:rsidR="00F13167" w:rsidRPr="00F13167">
        <w:rPr>
          <w:rFonts w:eastAsia="Times New Roman" w:cs="Tahoma"/>
          <w:szCs w:val="18"/>
          <w:lang w:val="pt-PT"/>
        </w:rPr>
        <w:t>dispensa emergencial</w:t>
      </w:r>
      <w:r w:rsidR="00F13167" w:rsidRPr="00F13167">
        <w:rPr>
          <w:rFonts w:eastAsia="Times New Roman" w:cs="Tahoma"/>
          <w:spacing w:val="80"/>
          <w:szCs w:val="18"/>
          <w:lang w:val="pt-PT"/>
        </w:rPr>
        <w:t xml:space="preserve"> </w:t>
      </w:r>
      <w:r w:rsidRPr="00F13167">
        <w:rPr>
          <w:rFonts w:eastAsia="Times New Roman" w:cs="Tahoma"/>
          <w:szCs w:val="18"/>
          <w:lang w:val="pt-PT"/>
        </w:rPr>
        <w:t>de</w:t>
      </w:r>
      <w:r w:rsidRPr="00F13167">
        <w:rPr>
          <w:rFonts w:eastAsia="Times New Roman" w:cs="Tahoma"/>
          <w:spacing w:val="1"/>
          <w:szCs w:val="18"/>
          <w:lang w:val="pt-PT"/>
        </w:rPr>
        <w:t xml:space="preserve"> </w:t>
      </w:r>
      <w:r w:rsidRPr="00F13167">
        <w:rPr>
          <w:rFonts w:eastAsia="Times New Roman" w:cs="Tahoma"/>
          <w:szCs w:val="18"/>
          <w:lang w:val="pt-PT"/>
        </w:rPr>
        <w:t>licitação,</w:t>
      </w:r>
      <w:r w:rsidRPr="00F13167">
        <w:rPr>
          <w:rFonts w:eastAsia="Times New Roman" w:cs="Tahoma"/>
          <w:spacing w:val="1"/>
          <w:szCs w:val="18"/>
          <w:lang w:val="pt-PT"/>
        </w:rPr>
        <w:t xml:space="preserve"> </w:t>
      </w:r>
      <w:r w:rsidRPr="00F13167">
        <w:rPr>
          <w:rFonts w:eastAsia="Times New Roman" w:cs="Tahoma"/>
          <w:szCs w:val="18"/>
          <w:lang w:val="pt-PT"/>
        </w:rPr>
        <w:t>se</w:t>
      </w:r>
      <w:r w:rsidRPr="00F13167">
        <w:rPr>
          <w:rFonts w:eastAsia="Times New Roman" w:cs="Tahoma"/>
          <w:spacing w:val="1"/>
          <w:szCs w:val="18"/>
          <w:lang w:val="pt-PT"/>
        </w:rPr>
        <w:t xml:space="preserve"> </w:t>
      </w:r>
      <w:r w:rsidRPr="00F13167">
        <w:rPr>
          <w:rFonts w:eastAsia="Times New Roman" w:cs="Tahoma"/>
          <w:szCs w:val="18"/>
          <w:lang w:val="pt-PT"/>
        </w:rPr>
        <w:t>faz</w:t>
      </w:r>
      <w:r w:rsidRPr="00F13167">
        <w:rPr>
          <w:rFonts w:eastAsia="Times New Roman" w:cs="Tahoma"/>
          <w:spacing w:val="1"/>
          <w:szCs w:val="18"/>
          <w:lang w:val="pt-PT"/>
        </w:rPr>
        <w:t xml:space="preserve"> </w:t>
      </w:r>
      <w:r w:rsidRPr="00F13167">
        <w:rPr>
          <w:rFonts w:eastAsia="Times New Roman" w:cs="Tahoma"/>
          <w:szCs w:val="18"/>
          <w:lang w:val="pt-PT"/>
        </w:rPr>
        <w:t>necessário</w:t>
      </w:r>
      <w:r w:rsidRPr="00F13167">
        <w:rPr>
          <w:rFonts w:eastAsia="Times New Roman" w:cs="Tahoma"/>
          <w:spacing w:val="1"/>
          <w:szCs w:val="18"/>
          <w:lang w:val="pt-PT"/>
        </w:rPr>
        <w:t xml:space="preserve"> </w:t>
      </w:r>
      <w:r w:rsidRPr="00F13167">
        <w:rPr>
          <w:rFonts w:eastAsia="Times New Roman" w:cs="Tahoma"/>
          <w:szCs w:val="18"/>
          <w:lang w:val="pt-PT"/>
        </w:rPr>
        <w:t>que</w:t>
      </w:r>
      <w:r w:rsidRPr="00F13167">
        <w:rPr>
          <w:rFonts w:eastAsia="Times New Roman" w:cs="Tahoma"/>
          <w:spacing w:val="56"/>
          <w:szCs w:val="18"/>
          <w:lang w:val="pt-PT"/>
        </w:rPr>
        <w:t xml:space="preserve"> </w:t>
      </w:r>
      <w:r w:rsidRPr="00F13167">
        <w:rPr>
          <w:rFonts w:eastAsia="Times New Roman" w:cs="Tahoma"/>
          <w:szCs w:val="18"/>
          <w:lang w:val="pt-PT"/>
        </w:rPr>
        <w:t>seja</w:t>
      </w:r>
      <w:r w:rsidRPr="00F13167">
        <w:rPr>
          <w:rFonts w:eastAsia="Times New Roman" w:cs="Tahoma"/>
          <w:spacing w:val="56"/>
          <w:szCs w:val="18"/>
          <w:lang w:val="pt-PT"/>
        </w:rPr>
        <w:t xml:space="preserve"> </w:t>
      </w:r>
      <w:r w:rsidRPr="00F13167">
        <w:rPr>
          <w:rFonts w:eastAsia="Times New Roman" w:cs="Tahoma"/>
          <w:szCs w:val="18"/>
          <w:lang w:val="pt-PT"/>
        </w:rPr>
        <w:t>justificado</w:t>
      </w:r>
      <w:r w:rsidRPr="00F13167">
        <w:rPr>
          <w:rFonts w:eastAsia="Times New Roman" w:cs="Tahoma"/>
          <w:spacing w:val="56"/>
          <w:szCs w:val="18"/>
          <w:lang w:val="pt-PT"/>
        </w:rPr>
        <w:t xml:space="preserve"> </w:t>
      </w:r>
      <w:r w:rsidRPr="00F13167">
        <w:rPr>
          <w:rFonts w:eastAsia="Times New Roman" w:cs="Tahoma"/>
          <w:szCs w:val="18"/>
          <w:lang w:val="pt-PT"/>
        </w:rPr>
        <w:t>a</w:t>
      </w:r>
      <w:r w:rsidRPr="00F13167">
        <w:rPr>
          <w:rFonts w:eastAsia="Times New Roman" w:cs="Tahoma"/>
          <w:spacing w:val="56"/>
          <w:szCs w:val="18"/>
          <w:lang w:val="pt-PT"/>
        </w:rPr>
        <w:t xml:space="preserve"> </w:t>
      </w:r>
      <w:r w:rsidRPr="00F13167">
        <w:rPr>
          <w:rFonts w:eastAsia="Times New Roman" w:cs="Tahoma"/>
          <w:szCs w:val="18"/>
          <w:lang w:val="pt-PT"/>
        </w:rPr>
        <w:t>escolha</w:t>
      </w:r>
      <w:r w:rsidRPr="00F13167">
        <w:rPr>
          <w:rFonts w:eastAsia="Times New Roman" w:cs="Tahoma"/>
          <w:spacing w:val="56"/>
          <w:szCs w:val="18"/>
          <w:lang w:val="pt-PT"/>
        </w:rPr>
        <w:t xml:space="preserve"> </w:t>
      </w:r>
      <w:r w:rsidRPr="00F13167">
        <w:rPr>
          <w:rFonts w:eastAsia="Times New Roman" w:cs="Tahoma"/>
          <w:szCs w:val="18"/>
          <w:lang w:val="pt-PT"/>
        </w:rPr>
        <w:t>do</w:t>
      </w:r>
      <w:r w:rsidRPr="00F13167">
        <w:rPr>
          <w:rFonts w:eastAsia="Times New Roman" w:cs="Tahoma"/>
          <w:spacing w:val="56"/>
          <w:szCs w:val="18"/>
          <w:lang w:val="pt-PT"/>
        </w:rPr>
        <w:t xml:space="preserve"> </w:t>
      </w:r>
      <w:r w:rsidRPr="00F13167">
        <w:rPr>
          <w:rFonts w:eastAsia="Times New Roman" w:cs="Tahoma"/>
          <w:szCs w:val="18"/>
          <w:lang w:val="pt-PT"/>
        </w:rPr>
        <w:t>prestador</w:t>
      </w:r>
      <w:r w:rsidRPr="00F13167">
        <w:rPr>
          <w:rFonts w:eastAsia="Times New Roman" w:cs="Tahoma"/>
          <w:spacing w:val="55"/>
          <w:szCs w:val="18"/>
          <w:lang w:val="pt-PT"/>
        </w:rPr>
        <w:t xml:space="preserve"> </w:t>
      </w:r>
      <w:r w:rsidRPr="00F13167">
        <w:rPr>
          <w:rFonts w:eastAsia="Times New Roman" w:cs="Tahoma"/>
          <w:szCs w:val="18"/>
          <w:lang w:val="pt-PT"/>
        </w:rPr>
        <w:t>e</w:t>
      </w:r>
      <w:r w:rsidRPr="00F13167">
        <w:rPr>
          <w:rFonts w:eastAsia="Times New Roman" w:cs="Tahoma"/>
          <w:spacing w:val="55"/>
          <w:szCs w:val="18"/>
          <w:lang w:val="pt-PT"/>
        </w:rPr>
        <w:t xml:space="preserve"> </w:t>
      </w:r>
      <w:r w:rsidRPr="00F13167">
        <w:rPr>
          <w:rFonts w:eastAsia="Times New Roman" w:cs="Tahoma"/>
          <w:szCs w:val="18"/>
          <w:lang w:val="pt-PT"/>
        </w:rPr>
        <w:t>a</w:t>
      </w:r>
      <w:r w:rsidRPr="00F13167">
        <w:rPr>
          <w:rFonts w:eastAsia="Times New Roman" w:cs="Tahoma"/>
          <w:spacing w:val="55"/>
          <w:szCs w:val="18"/>
          <w:lang w:val="pt-PT"/>
        </w:rPr>
        <w:t xml:space="preserve"> </w:t>
      </w:r>
      <w:r w:rsidRPr="00F13167">
        <w:rPr>
          <w:rFonts w:eastAsia="Times New Roman" w:cs="Tahoma"/>
          <w:szCs w:val="18"/>
          <w:lang w:val="pt-PT"/>
        </w:rPr>
        <w:t>justificativa</w:t>
      </w:r>
      <w:r w:rsidRPr="00F13167">
        <w:rPr>
          <w:rFonts w:eastAsia="Times New Roman" w:cs="Tahoma"/>
          <w:spacing w:val="55"/>
          <w:szCs w:val="18"/>
          <w:lang w:val="pt-PT"/>
        </w:rPr>
        <w:t xml:space="preserve"> </w:t>
      </w:r>
      <w:r w:rsidRPr="00F13167">
        <w:rPr>
          <w:rFonts w:eastAsia="Times New Roman" w:cs="Tahoma"/>
          <w:szCs w:val="18"/>
          <w:lang w:val="pt-PT"/>
        </w:rPr>
        <w:t>do</w:t>
      </w:r>
      <w:r w:rsidRPr="00F13167">
        <w:rPr>
          <w:rFonts w:eastAsia="Times New Roman" w:cs="Tahoma"/>
          <w:spacing w:val="55"/>
          <w:szCs w:val="18"/>
          <w:lang w:val="pt-PT"/>
        </w:rPr>
        <w:t xml:space="preserve"> </w:t>
      </w:r>
      <w:r w:rsidRPr="00F13167">
        <w:rPr>
          <w:rFonts w:eastAsia="Times New Roman" w:cs="Tahoma"/>
          <w:szCs w:val="18"/>
          <w:lang w:val="pt-PT"/>
        </w:rPr>
        <w:t>preço</w:t>
      </w:r>
      <w:r w:rsidR="00F13167" w:rsidRPr="00F13167">
        <w:rPr>
          <w:rFonts w:eastAsia="Times New Roman" w:cs="Tahoma"/>
          <w:spacing w:val="55"/>
          <w:szCs w:val="18"/>
          <w:lang w:val="pt-PT"/>
        </w:rPr>
        <w:t xml:space="preserve">, </w:t>
      </w:r>
      <w:r w:rsidRPr="00F13167">
        <w:rPr>
          <w:rFonts w:eastAsia="Times New Roman" w:cs="Tahoma"/>
          <w:szCs w:val="18"/>
          <w:lang w:val="pt-PT"/>
        </w:rPr>
        <w:t>como preceitua</w:t>
      </w:r>
      <w:r w:rsidRPr="00F13167">
        <w:rPr>
          <w:rFonts w:eastAsia="Times New Roman" w:cs="Tahoma"/>
          <w:spacing w:val="8"/>
          <w:szCs w:val="18"/>
          <w:lang w:val="pt-PT"/>
        </w:rPr>
        <w:t xml:space="preserve"> </w:t>
      </w:r>
      <w:r w:rsidRPr="00F13167">
        <w:rPr>
          <w:rFonts w:eastAsia="Times New Roman" w:cs="Tahoma"/>
          <w:szCs w:val="18"/>
          <w:lang w:val="pt-PT"/>
        </w:rPr>
        <w:t>o</w:t>
      </w:r>
      <w:r w:rsidRPr="00F13167">
        <w:rPr>
          <w:rFonts w:eastAsia="Times New Roman" w:cs="Tahoma"/>
          <w:spacing w:val="9"/>
          <w:szCs w:val="18"/>
          <w:lang w:val="pt-PT"/>
        </w:rPr>
        <w:t xml:space="preserve"> </w:t>
      </w:r>
      <w:r w:rsidRPr="00F13167">
        <w:rPr>
          <w:rFonts w:eastAsia="Times New Roman" w:cs="Tahoma"/>
          <w:szCs w:val="18"/>
          <w:lang w:val="pt-PT"/>
        </w:rPr>
        <w:t>Art.</w:t>
      </w:r>
      <w:r w:rsidRPr="00F13167">
        <w:rPr>
          <w:rFonts w:eastAsia="Times New Roman" w:cs="Tahoma"/>
          <w:spacing w:val="8"/>
          <w:szCs w:val="18"/>
          <w:lang w:val="pt-PT"/>
        </w:rPr>
        <w:t xml:space="preserve"> </w:t>
      </w:r>
      <w:r w:rsidR="00F13167" w:rsidRPr="00F13167">
        <w:rPr>
          <w:rFonts w:eastAsia="Times New Roman" w:cs="Tahoma"/>
          <w:szCs w:val="18"/>
          <w:lang w:val="pt-PT"/>
        </w:rPr>
        <w:t>72 e Art. 75, inciso VIII</w:t>
      </w:r>
      <w:r w:rsidRPr="00F13167">
        <w:rPr>
          <w:rFonts w:eastAsia="Times New Roman" w:cs="Tahoma"/>
          <w:szCs w:val="18"/>
          <w:lang w:val="pt-PT"/>
        </w:rPr>
        <w:t>,</w:t>
      </w:r>
      <w:r w:rsidRPr="00F13167">
        <w:rPr>
          <w:rFonts w:eastAsia="Times New Roman" w:cs="Tahoma"/>
          <w:spacing w:val="9"/>
          <w:szCs w:val="18"/>
          <w:lang w:val="pt-PT"/>
        </w:rPr>
        <w:t xml:space="preserve"> </w:t>
      </w:r>
      <w:r w:rsidRPr="00F13167">
        <w:rPr>
          <w:rFonts w:eastAsia="Times New Roman" w:cs="Tahoma"/>
          <w:szCs w:val="18"/>
          <w:lang w:val="pt-PT"/>
        </w:rPr>
        <w:t>da</w:t>
      </w:r>
      <w:r w:rsidRPr="00F13167">
        <w:rPr>
          <w:rFonts w:eastAsia="Times New Roman" w:cs="Tahoma"/>
          <w:spacing w:val="9"/>
          <w:szCs w:val="18"/>
          <w:lang w:val="pt-PT"/>
        </w:rPr>
        <w:t xml:space="preserve"> </w:t>
      </w:r>
      <w:r w:rsidRPr="00F13167">
        <w:rPr>
          <w:rFonts w:eastAsia="Times New Roman" w:cs="Tahoma"/>
          <w:szCs w:val="18"/>
          <w:lang w:val="pt-PT"/>
        </w:rPr>
        <w:t>Lei</w:t>
      </w:r>
      <w:r w:rsidRPr="00F13167">
        <w:rPr>
          <w:rFonts w:eastAsia="Times New Roman" w:cs="Tahoma"/>
          <w:spacing w:val="8"/>
          <w:szCs w:val="18"/>
          <w:lang w:val="pt-PT"/>
        </w:rPr>
        <w:t xml:space="preserve"> </w:t>
      </w:r>
      <w:r w:rsidRPr="00F13167">
        <w:rPr>
          <w:rFonts w:eastAsia="Times New Roman" w:cs="Tahoma"/>
          <w:szCs w:val="18"/>
          <w:lang w:val="pt-PT"/>
        </w:rPr>
        <w:t>Federal</w:t>
      </w:r>
      <w:r w:rsidRPr="00F13167">
        <w:rPr>
          <w:rFonts w:eastAsia="Times New Roman" w:cs="Tahoma"/>
          <w:spacing w:val="9"/>
          <w:szCs w:val="18"/>
          <w:lang w:val="pt-PT"/>
        </w:rPr>
        <w:t xml:space="preserve"> </w:t>
      </w:r>
      <w:r w:rsidRPr="00F13167">
        <w:rPr>
          <w:rFonts w:eastAsia="Times New Roman" w:cs="Tahoma"/>
          <w:szCs w:val="18"/>
          <w:lang w:val="pt-PT"/>
        </w:rPr>
        <w:t>nº</w:t>
      </w:r>
      <w:r w:rsidRPr="00F13167">
        <w:rPr>
          <w:rFonts w:eastAsia="Times New Roman" w:cs="Tahoma"/>
          <w:spacing w:val="8"/>
          <w:szCs w:val="18"/>
          <w:lang w:val="pt-PT"/>
        </w:rPr>
        <w:t xml:space="preserve"> </w:t>
      </w:r>
      <w:r w:rsidRPr="00F13167">
        <w:rPr>
          <w:rFonts w:eastAsia="Times New Roman" w:cs="Tahoma"/>
          <w:szCs w:val="18"/>
          <w:lang w:val="pt-PT"/>
        </w:rPr>
        <w:t>14.133/21.</w:t>
      </w:r>
      <w:bookmarkStart w:id="0" w:name="_Hlk126674565"/>
      <w:r w:rsidRPr="0020342D">
        <w:rPr>
          <w:rFonts w:eastAsia="Times New Roman" w:cs="Tahoma"/>
          <w:spacing w:val="42"/>
          <w:szCs w:val="18"/>
          <w:lang w:val="pt-PT"/>
        </w:rPr>
        <w:t xml:space="preserve"> </w:t>
      </w:r>
      <w:bookmarkEnd w:id="0"/>
    </w:p>
    <w:p w14:paraId="171DA7D4" w14:textId="77777777" w:rsidR="00C339EE" w:rsidRDefault="00C339EE" w:rsidP="00F13167">
      <w:pPr>
        <w:widowControl w:val="0"/>
        <w:autoSpaceDE w:val="0"/>
        <w:autoSpaceDN w:val="0"/>
        <w:spacing w:after="0" w:line="374" w:lineRule="auto"/>
        <w:ind w:firstLine="709"/>
        <w:contextualSpacing w:val="0"/>
        <w:rPr>
          <w:rFonts w:eastAsia="Times New Roman" w:cs="Tahoma"/>
          <w:bCs/>
          <w:iCs/>
          <w:szCs w:val="18"/>
          <w:lang w:val="pt-PT"/>
        </w:rPr>
      </w:pPr>
      <w:r w:rsidRPr="00C339EE">
        <w:rPr>
          <w:rFonts w:eastAsia="Times New Roman" w:cs="Tahoma"/>
          <w:bCs/>
          <w:iCs/>
          <w:szCs w:val="18"/>
          <w:lang w:val="pt-PT"/>
        </w:rPr>
        <w:t>A presente justificativa tem por objetivo formalizar a contratação, em caráter emergencial, de empresa especializada para a execução dos serviços de substituição da motobomba submersa do poço localizado no Bairro Daltro Filho, no Município de Imigrante/RS, incluindo o fornecimento de materiais e mão de obra qualificada. A medida tornou-se necessária diante da falha técnica do equipamento anteriormente instalado, que comprometeu de forma severa o abastecimento de água em grande parte da rede do referido bairro, afetando diretamente a população local e a continuidade de serviços públicos essenciais. Considerando a paralisação súbita do sistema de bombeamento de água, a qual resultou em desabastecimento significativo, tornou-se imprescindível a adoção de medidas imediatas para o restabelecimento do fornecimento hídrico na localidade. A substituição da motobomba, por envolver equipamentos específicos e exigência de conhecimento técnico especializado, não poderia ser postergada sem agravar ainda mais os prejuízos à coletividade. Dessa forma, justifica-se a contratação direta emergencial com base no art. 75, inciso VIII da Lei Federal nº 14.133/2021, o qual dispensa a realização de licitação em casos de emergência, desde que caracterizada a urgência de atendimento de situação que possa comprometer a continuidade dos serviços públicos, como é o caso do abastecimento de água potável. A contratação limitou-se à aquisição de bens e execução dos serviços estritamente necessários ao atendimento imediato da situação emergencial, com vistas à conclusão da solução no menor tempo possível. Ademais, conforme o art. 22, §1º do Decreto-Lei nº 4.657/1942, na interpretação de normas administrativas, devem ser consideradas as dificuldades reais enfrentadas pelo gestor público e a urgência das políticas públicas sob sua responsabilidade, notadamente no tocante à prestação de serviços essenciais como o abastecimento de água. A execução do serviço ocorreu em 14 de junho de 2025, com base na Ordem de Serviço nº 002.984, de forma a garantir o retorno célere do sistema de distribuição de água e minimizar os impactos à população do Bairro Daltro Filho. Ressalta-se que os itens e serviços necessários foram definidos com base em diagnóstico técnico em campo, diante da imprevisibilidade típica de ocorrências dessa natureza.</w:t>
      </w:r>
    </w:p>
    <w:p w14:paraId="6032641A" w14:textId="797EF8D9" w:rsidR="00F13167" w:rsidRPr="00F13167" w:rsidRDefault="00F13167" w:rsidP="00F13167">
      <w:pPr>
        <w:widowControl w:val="0"/>
        <w:autoSpaceDE w:val="0"/>
        <w:autoSpaceDN w:val="0"/>
        <w:spacing w:after="0" w:line="374" w:lineRule="auto"/>
        <w:ind w:firstLine="709"/>
        <w:contextualSpacing w:val="0"/>
        <w:rPr>
          <w:rFonts w:eastAsia="Times New Roman" w:cs="Tahoma"/>
          <w:bCs/>
          <w:iCs/>
          <w:szCs w:val="18"/>
          <w:lang w:val="pt-PT"/>
        </w:rPr>
      </w:pPr>
      <w:r w:rsidRPr="00F13167">
        <w:rPr>
          <w:rFonts w:eastAsia="Times New Roman" w:cs="Tahoma"/>
          <w:bCs/>
          <w:iCs/>
          <w:szCs w:val="18"/>
          <w:lang w:val="pt-PT"/>
        </w:rPr>
        <w:t>De acordo com o art. 75, inciso VIII, é dispensável a licitação, nos casos de emergência ou de calamidade pública, quando caracterizada urgência de atendimento de situação que possa ocasionar prejuízo ou comprometer a continuidade dos serviços públicos ou a segurança de pessoas, obras, serviços, equipamentos e outros bens, públicos ou particulares, e somente para aquisição dos bens necessários ao atendimento da situação emergencial ou calamitosa e para as parcelas de obras e serviços que possam ser concluídas no prazo máximo de 1 (um) ano, contado da data de ocorrência da emergência ou da calamidade, vedadas a prorrogação dos respectivos contratos e a recontratação de empresa já contratada com base no disposto neste inciso.</w:t>
      </w:r>
    </w:p>
    <w:p w14:paraId="0837201A" w14:textId="77777777" w:rsidR="00F13167" w:rsidRPr="00F13167" w:rsidRDefault="00F13167" w:rsidP="00F13167">
      <w:pPr>
        <w:widowControl w:val="0"/>
        <w:autoSpaceDE w:val="0"/>
        <w:autoSpaceDN w:val="0"/>
        <w:spacing w:after="0" w:line="374" w:lineRule="auto"/>
        <w:ind w:firstLine="709"/>
        <w:contextualSpacing w:val="0"/>
        <w:rPr>
          <w:rFonts w:eastAsia="Times New Roman" w:cs="Tahoma"/>
          <w:bCs/>
          <w:iCs/>
          <w:szCs w:val="18"/>
          <w:lang w:val="pt-PT"/>
        </w:rPr>
      </w:pPr>
      <w:r w:rsidRPr="00F13167">
        <w:rPr>
          <w:rFonts w:eastAsia="Times New Roman" w:cs="Tahoma"/>
          <w:bCs/>
          <w:iCs/>
          <w:szCs w:val="18"/>
          <w:lang w:val="pt-PT"/>
        </w:rPr>
        <w:t>Ainda, com base no art. 22 e §1° do Decreto-Lei n° 4.567/1942, na interpretação de normas sobre gestão pública, serão considerados os obstáculos e as dificuldades reais do gestor e as exigências das políticas públicas a seu cargo, sem prejuízo dos direitos dos administrados. Em decisão sobre regularidade de conduta ou validade de ato, contrato, ajuste, processo ou norma administrativa, serão consideradas as circunstâncias práticas que houverem imposto, limitado ou condicionado a ação do agente.</w:t>
      </w:r>
    </w:p>
    <w:p w14:paraId="52DBAD93" w14:textId="3924B07D" w:rsidR="00C339EE" w:rsidRDefault="00F13167" w:rsidP="00F13167">
      <w:pPr>
        <w:widowControl w:val="0"/>
        <w:autoSpaceDE w:val="0"/>
        <w:autoSpaceDN w:val="0"/>
        <w:spacing w:after="0" w:line="374" w:lineRule="auto"/>
        <w:ind w:firstLine="709"/>
        <w:contextualSpacing w:val="0"/>
        <w:rPr>
          <w:rFonts w:eastAsia="Times New Roman" w:cs="Tahoma"/>
          <w:bCs/>
          <w:iCs/>
          <w:szCs w:val="18"/>
          <w:lang w:val="pt-PT"/>
        </w:rPr>
      </w:pPr>
      <w:r w:rsidRPr="00F13167">
        <w:rPr>
          <w:rFonts w:eastAsia="Times New Roman" w:cs="Tahoma"/>
          <w:bCs/>
          <w:iCs/>
          <w:szCs w:val="18"/>
          <w:lang w:val="pt-PT"/>
        </w:rPr>
        <w:lastRenderedPageBreak/>
        <w:t xml:space="preserve">Desta forma, evidencia-se que a </w:t>
      </w:r>
      <w:r w:rsidR="00C339EE" w:rsidRPr="00C339EE">
        <w:rPr>
          <w:rFonts w:eastAsia="Times New Roman" w:cs="Tahoma"/>
          <w:bCs/>
          <w:iCs/>
          <w:szCs w:val="18"/>
          <w:lang w:val="pt-PT"/>
        </w:rPr>
        <w:t>Contratação de empresa especializada, em caráter emergencial, para execução dos serviços de substituição da motobomba submersa do poço localizado no Bairro Daltro Filho, em Imigrante/RS, incluindo o fornecimento de materiais e mão de obra qualificada, diante da falha no equipamento atual que comprometeu o abastecimento de grande parte da rede do bairro Daltro Filho. A medida visa formalizar o procedimento que visou restabelecer, com a máxima urgência, o pleno funcionamento do sistema de distribuição de água, garantindo o atendimento adequado à população afetada, conforme Ordem De Serviço N° 002.984</w:t>
      </w:r>
      <w:r w:rsidR="00C339EE">
        <w:rPr>
          <w:rFonts w:eastAsia="Times New Roman" w:cs="Tahoma"/>
          <w:bCs/>
          <w:iCs/>
          <w:szCs w:val="18"/>
          <w:lang w:val="pt-PT"/>
        </w:rPr>
        <w:t>, ocorrido no dia 14/06/2025.</w:t>
      </w:r>
    </w:p>
    <w:p w14:paraId="168019A1" w14:textId="6B450B9E" w:rsidR="00F13167" w:rsidRPr="0020342D" w:rsidRDefault="00F13167" w:rsidP="00F13167">
      <w:pPr>
        <w:widowControl w:val="0"/>
        <w:autoSpaceDE w:val="0"/>
        <w:autoSpaceDN w:val="0"/>
        <w:spacing w:after="0" w:line="374" w:lineRule="auto"/>
        <w:ind w:firstLine="709"/>
        <w:contextualSpacing w:val="0"/>
        <w:rPr>
          <w:rFonts w:eastAsia="Times New Roman" w:cs="Tahoma"/>
          <w:bCs/>
          <w:iCs/>
          <w:szCs w:val="18"/>
          <w:lang w:val="pt-PT"/>
        </w:rPr>
      </w:pPr>
      <w:r w:rsidRPr="00F13167">
        <w:rPr>
          <w:rFonts w:eastAsia="Times New Roman" w:cs="Tahoma"/>
          <w:bCs/>
          <w:iCs/>
          <w:szCs w:val="18"/>
          <w:lang w:val="pt-PT"/>
        </w:rPr>
        <w:t>É importante ressaltar, que não se saberia os reais itens ou serviços necessários para resolver o problema supracitado, nem os custos que abrangeriam o mesmo. Contudo, o serviço foi prestado de forma emergencial para promover a resolução do problema e devolver o abastecimento a comunidade do Bairro Centro e a qualidade de vida da população residente.</w:t>
      </w:r>
    </w:p>
    <w:p w14:paraId="511FE260" w14:textId="71556E60" w:rsidR="00F13167" w:rsidRPr="0038466F" w:rsidRDefault="00357643" w:rsidP="00F13167">
      <w:pPr>
        <w:widowControl w:val="0"/>
        <w:autoSpaceDE w:val="0"/>
        <w:autoSpaceDN w:val="0"/>
        <w:spacing w:after="0" w:line="362" w:lineRule="auto"/>
        <w:ind w:firstLine="709"/>
        <w:contextualSpacing w:val="0"/>
        <w:rPr>
          <w:rFonts w:eastAsia="Times New Roman" w:cs="Tahoma"/>
          <w:b/>
          <w:spacing w:val="17"/>
          <w:szCs w:val="18"/>
          <w:lang w:val="pt-PT"/>
        </w:rPr>
      </w:pPr>
      <w:r w:rsidRPr="00F13167">
        <w:rPr>
          <w:rFonts w:eastAsia="Times New Roman" w:cs="Tahoma"/>
          <w:szCs w:val="18"/>
          <w:lang w:val="pt-PT"/>
        </w:rPr>
        <w:t>Considerando ainda, que a razão</w:t>
      </w:r>
      <w:r w:rsidRPr="00F13167">
        <w:rPr>
          <w:rFonts w:eastAsia="Times New Roman" w:cs="Tahoma"/>
          <w:spacing w:val="41"/>
          <w:szCs w:val="18"/>
          <w:lang w:val="pt-PT"/>
        </w:rPr>
        <w:t xml:space="preserve"> </w:t>
      </w:r>
      <w:r w:rsidRPr="00F13167">
        <w:rPr>
          <w:rFonts w:eastAsia="Times New Roman" w:cs="Tahoma"/>
          <w:szCs w:val="18"/>
          <w:lang w:val="pt-PT"/>
        </w:rPr>
        <w:t>da</w:t>
      </w:r>
      <w:r w:rsidRPr="00F13167">
        <w:rPr>
          <w:rFonts w:eastAsia="Times New Roman" w:cs="Tahoma"/>
          <w:spacing w:val="42"/>
          <w:szCs w:val="18"/>
          <w:lang w:val="pt-PT"/>
        </w:rPr>
        <w:t xml:space="preserve"> </w:t>
      </w:r>
      <w:r w:rsidRPr="00F13167">
        <w:rPr>
          <w:rFonts w:eastAsia="Times New Roman" w:cs="Tahoma"/>
          <w:szCs w:val="18"/>
          <w:lang w:val="pt-PT"/>
        </w:rPr>
        <w:t>escolha do fornecedor</w:t>
      </w:r>
      <w:r w:rsidRPr="00F13167">
        <w:rPr>
          <w:rFonts w:eastAsia="Times New Roman" w:cs="Tahoma"/>
          <w:spacing w:val="-52"/>
          <w:szCs w:val="18"/>
          <w:lang w:val="pt-PT"/>
        </w:rPr>
        <w:t xml:space="preserve">   </w:t>
      </w:r>
      <w:r w:rsidRPr="00F13167">
        <w:rPr>
          <w:rFonts w:eastAsia="Times New Roman" w:cs="Tahoma"/>
          <w:szCs w:val="18"/>
          <w:lang w:val="pt-PT"/>
        </w:rPr>
        <w:t>tenha</w:t>
      </w:r>
      <w:r w:rsidRPr="00F13167">
        <w:rPr>
          <w:rFonts w:eastAsia="Times New Roman" w:cs="Tahoma"/>
          <w:spacing w:val="1"/>
          <w:szCs w:val="18"/>
          <w:lang w:val="pt-PT"/>
        </w:rPr>
        <w:t xml:space="preserve"> </w:t>
      </w:r>
      <w:r w:rsidRPr="00F13167">
        <w:rPr>
          <w:rFonts w:eastAsia="Times New Roman" w:cs="Tahoma"/>
          <w:szCs w:val="18"/>
          <w:lang w:val="pt-PT"/>
        </w:rPr>
        <w:t>sido</w:t>
      </w:r>
      <w:r w:rsidRPr="00F13167">
        <w:rPr>
          <w:rFonts w:eastAsia="Times New Roman" w:cs="Tahoma"/>
          <w:spacing w:val="1"/>
          <w:szCs w:val="18"/>
          <w:lang w:val="pt-PT"/>
        </w:rPr>
        <w:t xml:space="preserve"> </w:t>
      </w:r>
      <w:r w:rsidRPr="00F13167">
        <w:rPr>
          <w:rFonts w:eastAsia="Times New Roman" w:cs="Tahoma"/>
          <w:szCs w:val="18"/>
          <w:lang w:val="pt-PT"/>
        </w:rPr>
        <w:t>justificada,</w:t>
      </w:r>
      <w:r w:rsidRPr="00F13167">
        <w:rPr>
          <w:rFonts w:eastAsia="Times New Roman" w:cs="Tahoma"/>
          <w:spacing w:val="1"/>
          <w:szCs w:val="18"/>
          <w:lang w:val="pt-PT"/>
        </w:rPr>
        <w:t xml:space="preserve"> </w:t>
      </w:r>
      <w:r w:rsidRPr="00F13167">
        <w:rPr>
          <w:rFonts w:eastAsia="Times New Roman" w:cs="Tahoma"/>
          <w:szCs w:val="18"/>
          <w:lang w:val="pt-PT"/>
        </w:rPr>
        <w:t>cabe</w:t>
      </w:r>
      <w:r w:rsidRPr="00F13167">
        <w:rPr>
          <w:rFonts w:eastAsia="Times New Roman" w:cs="Tahoma"/>
          <w:spacing w:val="1"/>
          <w:szCs w:val="18"/>
          <w:lang w:val="pt-PT"/>
        </w:rPr>
        <w:t xml:space="preserve"> </w:t>
      </w:r>
      <w:r w:rsidRPr="00F13167">
        <w:rPr>
          <w:rFonts w:eastAsia="Times New Roman" w:cs="Tahoma"/>
          <w:szCs w:val="18"/>
          <w:lang w:val="pt-PT"/>
        </w:rPr>
        <w:t>justificar</w:t>
      </w:r>
      <w:r w:rsidRPr="00F13167">
        <w:rPr>
          <w:rFonts w:eastAsia="Times New Roman" w:cs="Tahoma"/>
          <w:spacing w:val="1"/>
          <w:szCs w:val="18"/>
          <w:lang w:val="pt-PT"/>
        </w:rPr>
        <w:t xml:space="preserve"> </w:t>
      </w:r>
      <w:r w:rsidRPr="00F13167">
        <w:rPr>
          <w:rFonts w:eastAsia="Times New Roman" w:cs="Tahoma"/>
          <w:szCs w:val="18"/>
          <w:lang w:val="pt-PT"/>
        </w:rPr>
        <w:t>o</w:t>
      </w:r>
      <w:r w:rsidRPr="00F13167">
        <w:rPr>
          <w:rFonts w:eastAsia="Times New Roman" w:cs="Tahoma"/>
          <w:spacing w:val="1"/>
          <w:szCs w:val="18"/>
          <w:lang w:val="pt-PT"/>
        </w:rPr>
        <w:t xml:space="preserve"> </w:t>
      </w:r>
      <w:r w:rsidRPr="00F13167">
        <w:rPr>
          <w:rFonts w:eastAsia="Times New Roman" w:cs="Tahoma"/>
          <w:szCs w:val="18"/>
          <w:lang w:val="pt-PT"/>
        </w:rPr>
        <w:t>preço,</w:t>
      </w:r>
      <w:r w:rsidRPr="00F13167">
        <w:rPr>
          <w:rFonts w:eastAsia="Times New Roman" w:cs="Tahoma"/>
          <w:spacing w:val="1"/>
          <w:szCs w:val="18"/>
          <w:lang w:val="pt-PT"/>
        </w:rPr>
        <w:t xml:space="preserve"> </w:t>
      </w:r>
      <w:r w:rsidRPr="00F13167">
        <w:rPr>
          <w:rFonts w:eastAsia="Times New Roman" w:cs="Tahoma"/>
          <w:szCs w:val="18"/>
          <w:lang w:val="pt-PT"/>
        </w:rPr>
        <w:t>cujo</w:t>
      </w:r>
      <w:r w:rsidRPr="00F13167">
        <w:rPr>
          <w:rFonts w:eastAsia="Times New Roman" w:cs="Tahoma"/>
          <w:spacing w:val="1"/>
          <w:szCs w:val="18"/>
          <w:lang w:val="pt-PT"/>
        </w:rPr>
        <w:t xml:space="preserve"> </w:t>
      </w:r>
      <w:r w:rsidRPr="00F13167">
        <w:rPr>
          <w:rFonts w:eastAsia="Times New Roman" w:cs="Tahoma"/>
          <w:szCs w:val="18"/>
          <w:lang w:val="pt-PT"/>
        </w:rPr>
        <w:t>valor</w:t>
      </w:r>
      <w:r w:rsidRPr="00F13167">
        <w:rPr>
          <w:rFonts w:eastAsia="Times New Roman" w:cs="Tahoma"/>
          <w:spacing w:val="1"/>
          <w:szCs w:val="18"/>
          <w:lang w:val="pt-PT"/>
        </w:rPr>
        <w:t xml:space="preserve"> </w:t>
      </w:r>
      <w:r w:rsidRPr="00F13167">
        <w:rPr>
          <w:rFonts w:eastAsia="Times New Roman" w:cs="Tahoma"/>
          <w:szCs w:val="18"/>
          <w:lang w:val="pt-PT"/>
        </w:rPr>
        <w:t>total</w:t>
      </w:r>
      <w:r w:rsidRPr="00F13167">
        <w:rPr>
          <w:rFonts w:eastAsia="Times New Roman" w:cs="Tahoma"/>
          <w:spacing w:val="55"/>
          <w:szCs w:val="18"/>
          <w:lang w:val="pt-PT"/>
        </w:rPr>
        <w:t xml:space="preserve"> </w:t>
      </w:r>
      <w:r w:rsidRPr="00F13167">
        <w:rPr>
          <w:rFonts w:eastAsia="Times New Roman" w:cs="Tahoma"/>
          <w:szCs w:val="18"/>
          <w:lang w:val="pt-PT"/>
        </w:rPr>
        <w:t>d</w:t>
      </w:r>
      <w:r w:rsidR="00F13167" w:rsidRPr="00F13167">
        <w:rPr>
          <w:rFonts w:eastAsia="Times New Roman" w:cs="Tahoma"/>
          <w:szCs w:val="18"/>
          <w:lang w:val="pt-PT"/>
        </w:rPr>
        <w:t xml:space="preserve">a </w:t>
      </w:r>
      <w:r w:rsidR="00F13167" w:rsidRPr="0038466F">
        <w:rPr>
          <w:rFonts w:eastAsia="Times New Roman" w:cs="Tahoma"/>
          <w:szCs w:val="18"/>
          <w:lang w:val="pt-PT"/>
        </w:rPr>
        <w:t xml:space="preserve">contratação </w:t>
      </w:r>
      <w:r w:rsidRPr="0038466F">
        <w:rPr>
          <w:rFonts w:eastAsia="Times New Roman" w:cs="Tahoma"/>
          <w:szCs w:val="18"/>
          <w:lang w:val="pt-PT"/>
        </w:rPr>
        <w:t xml:space="preserve">é de R$ </w:t>
      </w:r>
      <w:r w:rsidR="00C339EE">
        <w:rPr>
          <w:rFonts w:eastAsia="Times New Roman" w:cs="Tahoma"/>
          <w:szCs w:val="18"/>
          <w:lang w:val="pt-PT"/>
        </w:rPr>
        <w:t>37</w:t>
      </w:r>
      <w:r w:rsidR="00F13167" w:rsidRPr="0038466F">
        <w:rPr>
          <w:rFonts w:eastAsia="Times New Roman" w:cs="Tahoma"/>
          <w:szCs w:val="18"/>
          <w:lang w:val="pt-PT"/>
        </w:rPr>
        <w:t>.</w:t>
      </w:r>
      <w:r w:rsidR="00C339EE">
        <w:rPr>
          <w:rFonts w:eastAsia="Times New Roman" w:cs="Tahoma"/>
          <w:szCs w:val="18"/>
          <w:lang w:val="pt-PT"/>
        </w:rPr>
        <w:t>767</w:t>
      </w:r>
      <w:r w:rsidR="00F13167" w:rsidRPr="0038466F">
        <w:rPr>
          <w:rFonts w:eastAsia="Times New Roman" w:cs="Tahoma"/>
          <w:szCs w:val="18"/>
          <w:lang w:val="pt-PT"/>
        </w:rPr>
        <w:t>,</w:t>
      </w:r>
      <w:r w:rsidR="00C339EE">
        <w:rPr>
          <w:rFonts w:eastAsia="Times New Roman" w:cs="Tahoma"/>
          <w:szCs w:val="18"/>
          <w:lang w:val="pt-PT"/>
        </w:rPr>
        <w:t>66</w:t>
      </w:r>
      <w:r w:rsidRPr="0038466F">
        <w:rPr>
          <w:rFonts w:eastAsia="Times New Roman" w:cs="Tahoma"/>
          <w:szCs w:val="18"/>
          <w:lang w:val="pt-PT"/>
        </w:rPr>
        <w:t xml:space="preserve"> (</w:t>
      </w:r>
      <w:r w:rsidR="00C339EE" w:rsidRPr="00C339EE">
        <w:rPr>
          <w:rFonts w:eastAsia="Times New Roman" w:cs="Tahoma"/>
          <w:szCs w:val="18"/>
          <w:lang w:val="pt-PT"/>
        </w:rPr>
        <w:t>trinta e três mil, setecentos e sessenta e sete reais e sessenta e seis centavos</w:t>
      </w:r>
      <w:r w:rsidRPr="0038466F">
        <w:rPr>
          <w:rFonts w:eastAsia="Times New Roman" w:cs="Tahoma"/>
          <w:szCs w:val="18"/>
          <w:lang w:val="pt-PT"/>
        </w:rPr>
        <w:t>)</w:t>
      </w:r>
      <w:r w:rsidRPr="0038466F">
        <w:rPr>
          <w:rFonts w:eastAsia="Times New Roman" w:cs="Tahoma"/>
          <w:b/>
          <w:szCs w:val="18"/>
          <w:lang w:val="pt-PT"/>
        </w:rPr>
        <w:t xml:space="preserve">, </w:t>
      </w:r>
      <w:r w:rsidRPr="0038466F">
        <w:rPr>
          <w:rFonts w:eastAsia="Times New Roman" w:cs="Tahoma"/>
          <w:bCs/>
          <w:szCs w:val="18"/>
          <w:lang w:val="pt-PT"/>
        </w:rPr>
        <w:t>que será pago em (parcela única).</w:t>
      </w:r>
      <w:r w:rsidRPr="0038466F">
        <w:rPr>
          <w:rFonts w:eastAsia="Times New Roman" w:cs="Tahoma"/>
          <w:b/>
          <w:spacing w:val="17"/>
          <w:szCs w:val="18"/>
          <w:lang w:val="pt-PT"/>
        </w:rPr>
        <w:t xml:space="preserve"> </w:t>
      </w:r>
    </w:p>
    <w:p w14:paraId="28035D48" w14:textId="512B5A5C" w:rsidR="00357643" w:rsidRPr="0038466F" w:rsidRDefault="00357643" w:rsidP="00F13167">
      <w:pPr>
        <w:widowControl w:val="0"/>
        <w:autoSpaceDE w:val="0"/>
        <w:autoSpaceDN w:val="0"/>
        <w:spacing w:after="0" w:line="362" w:lineRule="auto"/>
        <w:ind w:firstLine="709"/>
        <w:contextualSpacing w:val="0"/>
        <w:rPr>
          <w:rFonts w:eastAsia="Times New Roman" w:cs="Tahoma"/>
          <w:b/>
          <w:spacing w:val="17"/>
          <w:szCs w:val="18"/>
          <w:lang w:val="pt-PT"/>
        </w:rPr>
      </w:pPr>
      <w:r w:rsidRPr="0038466F">
        <w:rPr>
          <w:rFonts w:eastAsia="Times New Roman" w:cs="Tahoma"/>
          <w:szCs w:val="18"/>
          <w:lang w:val="pt-PT"/>
        </w:rPr>
        <w:t>Conforme pesquisa de preços realizada, com base em contratos da empresa com outros órgãos públicos municipais, os quais estão em anexo no processo adminsitrativo, verifica-se que os</w:t>
      </w:r>
      <w:r w:rsidRPr="0038466F">
        <w:rPr>
          <w:rFonts w:eastAsia="Times New Roman" w:cs="Tahoma"/>
          <w:spacing w:val="45"/>
          <w:szCs w:val="18"/>
          <w:lang w:val="pt-PT"/>
        </w:rPr>
        <w:t xml:space="preserve"> </w:t>
      </w:r>
      <w:r w:rsidRPr="0038466F">
        <w:rPr>
          <w:rFonts w:eastAsia="Times New Roman" w:cs="Tahoma"/>
          <w:szCs w:val="18"/>
          <w:lang w:val="pt-PT"/>
        </w:rPr>
        <w:t>preços</w:t>
      </w:r>
      <w:r w:rsidRPr="0038466F">
        <w:rPr>
          <w:rFonts w:eastAsia="Times New Roman" w:cs="Tahoma"/>
          <w:spacing w:val="-52"/>
          <w:szCs w:val="18"/>
          <w:lang w:val="pt-PT"/>
        </w:rPr>
        <w:t xml:space="preserve">  </w:t>
      </w:r>
      <w:r w:rsidR="006803F8" w:rsidRPr="0038466F">
        <w:rPr>
          <w:rFonts w:eastAsia="Times New Roman" w:cs="Tahoma"/>
          <w:spacing w:val="-52"/>
          <w:szCs w:val="18"/>
          <w:lang w:val="pt-PT"/>
        </w:rPr>
        <w:t xml:space="preserve">          </w:t>
      </w:r>
      <w:r w:rsidRPr="0038466F">
        <w:rPr>
          <w:rFonts w:eastAsia="Times New Roman" w:cs="Tahoma"/>
          <w:szCs w:val="18"/>
          <w:lang w:val="pt-PT"/>
        </w:rPr>
        <w:t>ofertados</w:t>
      </w:r>
      <w:r w:rsidRPr="0038466F">
        <w:rPr>
          <w:rFonts w:eastAsia="Times New Roman" w:cs="Tahoma"/>
          <w:spacing w:val="44"/>
          <w:szCs w:val="18"/>
          <w:lang w:val="pt-PT"/>
        </w:rPr>
        <w:t xml:space="preserve"> </w:t>
      </w:r>
      <w:r w:rsidRPr="0038466F">
        <w:rPr>
          <w:rFonts w:eastAsia="Times New Roman" w:cs="Tahoma"/>
          <w:szCs w:val="18"/>
          <w:lang w:val="pt-PT"/>
        </w:rPr>
        <w:t>estão</w:t>
      </w:r>
      <w:r w:rsidRPr="0038466F">
        <w:rPr>
          <w:rFonts w:eastAsia="Times New Roman" w:cs="Tahoma"/>
          <w:spacing w:val="43"/>
          <w:szCs w:val="18"/>
          <w:lang w:val="pt-PT"/>
        </w:rPr>
        <w:t xml:space="preserve"> </w:t>
      </w:r>
      <w:r w:rsidRPr="0038466F">
        <w:rPr>
          <w:rFonts w:eastAsia="Times New Roman" w:cs="Tahoma"/>
          <w:szCs w:val="18"/>
          <w:lang w:val="pt-PT"/>
        </w:rPr>
        <w:t>compatíveis</w:t>
      </w:r>
      <w:r w:rsidRPr="0038466F">
        <w:rPr>
          <w:rFonts w:eastAsia="Times New Roman" w:cs="Tahoma"/>
          <w:spacing w:val="43"/>
          <w:szCs w:val="18"/>
          <w:lang w:val="pt-PT"/>
        </w:rPr>
        <w:t xml:space="preserve"> </w:t>
      </w:r>
      <w:r w:rsidRPr="0038466F">
        <w:rPr>
          <w:rFonts w:eastAsia="Times New Roman" w:cs="Tahoma"/>
          <w:szCs w:val="18"/>
          <w:lang w:val="pt-PT"/>
        </w:rPr>
        <w:t>com</w:t>
      </w:r>
      <w:r w:rsidRPr="0038466F">
        <w:rPr>
          <w:rFonts w:eastAsia="Times New Roman" w:cs="Tahoma"/>
          <w:spacing w:val="43"/>
          <w:szCs w:val="18"/>
          <w:lang w:val="pt-PT"/>
        </w:rPr>
        <w:t xml:space="preserve"> </w:t>
      </w:r>
      <w:r w:rsidRPr="0038466F">
        <w:rPr>
          <w:rFonts w:eastAsia="Times New Roman" w:cs="Tahoma"/>
          <w:szCs w:val="18"/>
          <w:lang w:val="pt-PT"/>
        </w:rPr>
        <w:t>os</w:t>
      </w:r>
      <w:r w:rsidRPr="0038466F">
        <w:rPr>
          <w:rFonts w:eastAsia="Times New Roman" w:cs="Tahoma"/>
          <w:spacing w:val="43"/>
          <w:szCs w:val="18"/>
          <w:lang w:val="pt-PT"/>
        </w:rPr>
        <w:t xml:space="preserve"> </w:t>
      </w:r>
      <w:r w:rsidRPr="0038466F">
        <w:rPr>
          <w:rFonts w:eastAsia="Times New Roman" w:cs="Tahoma"/>
          <w:szCs w:val="18"/>
          <w:lang w:val="pt-PT"/>
        </w:rPr>
        <w:t>praticados</w:t>
      </w:r>
      <w:r w:rsidRPr="0038466F">
        <w:rPr>
          <w:rFonts w:eastAsia="Times New Roman" w:cs="Tahoma"/>
          <w:spacing w:val="43"/>
          <w:szCs w:val="18"/>
          <w:lang w:val="pt-PT"/>
        </w:rPr>
        <w:t xml:space="preserve"> </w:t>
      </w:r>
      <w:r w:rsidRPr="0038466F">
        <w:rPr>
          <w:rFonts w:eastAsia="Times New Roman" w:cs="Tahoma"/>
          <w:szCs w:val="18"/>
          <w:lang w:val="pt-PT"/>
        </w:rPr>
        <w:t>no</w:t>
      </w:r>
      <w:r w:rsidRPr="0038466F">
        <w:rPr>
          <w:rFonts w:eastAsia="Times New Roman" w:cs="Tahoma"/>
          <w:spacing w:val="43"/>
          <w:szCs w:val="18"/>
          <w:lang w:val="pt-PT"/>
        </w:rPr>
        <w:t xml:space="preserve"> </w:t>
      </w:r>
      <w:r w:rsidRPr="0038466F">
        <w:rPr>
          <w:rFonts w:eastAsia="Times New Roman" w:cs="Tahoma"/>
          <w:szCs w:val="18"/>
          <w:lang w:val="pt-PT"/>
        </w:rPr>
        <w:t>mercado</w:t>
      </w:r>
      <w:r w:rsidRPr="0038466F">
        <w:rPr>
          <w:rFonts w:eastAsia="Times New Roman" w:cs="Tahoma"/>
          <w:spacing w:val="43"/>
          <w:szCs w:val="18"/>
          <w:lang w:val="pt-PT"/>
        </w:rPr>
        <w:t xml:space="preserve"> </w:t>
      </w:r>
      <w:r w:rsidRPr="0038466F">
        <w:rPr>
          <w:rFonts w:eastAsia="Times New Roman" w:cs="Tahoma"/>
          <w:szCs w:val="18"/>
          <w:lang w:val="pt-PT"/>
        </w:rPr>
        <w:t>de</w:t>
      </w:r>
      <w:r w:rsidRPr="0038466F">
        <w:rPr>
          <w:rFonts w:eastAsia="Times New Roman" w:cs="Tahoma"/>
          <w:spacing w:val="43"/>
          <w:szCs w:val="18"/>
          <w:lang w:val="pt-PT"/>
        </w:rPr>
        <w:t xml:space="preserve"> </w:t>
      </w:r>
      <w:r w:rsidRPr="0038466F">
        <w:rPr>
          <w:rFonts w:eastAsia="Times New Roman" w:cs="Tahoma"/>
          <w:szCs w:val="18"/>
          <w:lang w:val="pt-PT"/>
        </w:rPr>
        <w:t>sua</w:t>
      </w:r>
      <w:r w:rsidRPr="0038466F">
        <w:rPr>
          <w:rFonts w:eastAsia="Times New Roman" w:cs="Tahoma"/>
          <w:spacing w:val="43"/>
          <w:szCs w:val="18"/>
          <w:lang w:val="pt-PT"/>
        </w:rPr>
        <w:t xml:space="preserve"> </w:t>
      </w:r>
      <w:r w:rsidRPr="0038466F">
        <w:rPr>
          <w:rFonts w:eastAsia="Times New Roman" w:cs="Tahoma"/>
          <w:szCs w:val="18"/>
          <w:lang w:val="pt-PT"/>
        </w:rPr>
        <w:t>atuação,</w:t>
      </w:r>
      <w:r w:rsidRPr="0038466F">
        <w:rPr>
          <w:rFonts w:eastAsia="Times New Roman" w:cs="Tahoma"/>
          <w:spacing w:val="29"/>
          <w:szCs w:val="18"/>
          <w:lang w:val="pt-PT"/>
        </w:rPr>
        <w:t xml:space="preserve"> </w:t>
      </w:r>
      <w:r w:rsidRPr="0038466F">
        <w:rPr>
          <w:rFonts w:eastAsia="Times New Roman" w:cs="Tahoma"/>
          <w:szCs w:val="18"/>
          <w:lang w:val="pt-PT"/>
        </w:rPr>
        <w:t>considerando ainda</w:t>
      </w:r>
      <w:r w:rsidRPr="0038466F">
        <w:rPr>
          <w:rFonts w:eastAsia="Times New Roman" w:cs="Tahoma"/>
          <w:spacing w:val="56"/>
          <w:szCs w:val="18"/>
          <w:lang w:val="pt-PT"/>
        </w:rPr>
        <w:t xml:space="preserve"> </w:t>
      </w:r>
      <w:r w:rsidRPr="0038466F">
        <w:rPr>
          <w:rFonts w:eastAsia="Times New Roman" w:cs="Tahoma"/>
          <w:szCs w:val="18"/>
          <w:lang w:val="pt-PT"/>
        </w:rPr>
        <w:t>que</w:t>
      </w:r>
      <w:r w:rsidRPr="0038466F">
        <w:rPr>
          <w:rFonts w:eastAsia="Times New Roman" w:cs="Tahoma"/>
          <w:spacing w:val="56"/>
          <w:szCs w:val="18"/>
          <w:lang w:val="pt-PT"/>
        </w:rPr>
        <w:t xml:space="preserve"> </w:t>
      </w:r>
      <w:r w:rsidRPr="0038466F">
        <w:rPr>
          <w:rFonts w:eastAsia="Times New Roman" w:cs="Tahoma"/>
          <w:szCs w:val="18"/>
          <w:lang w:val="pt-PT"/>
        </w:rPr>
        <w:t>a</w:t>
      </w:r>
      <w:r w:rsidRPr="0038466F">
        <w:rPr>
          <w:rFonts w:eastAsia="Times New Roman" w:cs="Tahoma"/>
          <w:spacing w:val="56"/>
          <w:szCs w:val="18"/>
          <w:lang w:val="pt-PT"/>
        </w:rPr>
        <w:t xml:space="preserve"> </w:t>
      </w:r>
      <w:r w:rsidRPr="0038466F">
        <w:rPr>
          <w:rFonts w:eastAsia="Times New Roman" w:cs="Tahoma"/>
          <w:szCs w:val="18"/>
          <w:lang w:val="pt-PT"/>
        </w:rPr>
        <w:t>referida</w:t>
      </w:r>
      <w:r w:rsidRPr="0038466F">
        <w:rPr>
          <w:rFonts w:eastAsia="Times New Roman" w:cs="Tahoma"/>
          <w:spacing w:val="56"/>
          <w:szCs w:val="18"/>
          <w:lang w:val="pt-PT"/>
        </w:rPr>
        <w:t xml:space="preserve"> </w:t>
      </w:r>
      <w:r w:rsidRPr="0038466F">
        <w:rPr>
          <w:rFonts w:eastAsia="Times New Roman" w:cs="Tahoma"/>
          <w:szCs w:val="18"/>
          <w:lang w:val="pt-PT"/>
        </w:rPr>
        <w:t>contratação não trará prejuízos ao erário público, conforme</w:t>
      </w:r>
      <w:r w:rsidRPr="0038466F">
        <w:rPr>
          <w:rFonts w:eastAsia="Times New Roman" w:cs="Tahoma"/>
          <w:spacing w:val="1"/>
          <w:szCs w:val="18"/>
          <w:lang w:val="pt-PT"/>
        </w:rPr>
        <w:t xml:space="preserve"> </w:t>
      </w:r>
      <w:r w:rsidRPr="0038466F">
        <w:rPr>
          <w:rFonts w:eastAsia="Times New Roman" w:cs="Tahoma"/>
          <w:szCs w:val="18"/>
          <w:lang w:val="pt-PT"/>
        </w:rPr>
        <w:t>exige</w:t>
      </w:r>
      <w:r w:rsidRPr="0038466F">
        <w:rPr>
          <w:rFonts w:eastAsia="Times New Roman" w:cs="Tahoma"/>
          <w:spacing w:val="28"/>
          <w:szCs w:val="18"/>
          <w:lang w:val="pt-PT"/>
        </w:rPr>
        <w:t xml:space="preserve"> </w:t>
      </w:r>
      <w:r w:rsidRPr="0038466F">
        <w:rPr>
          <w:rFonts w:eastAsia="Times New Roman" w:cs="Tahoma"/>
          <w:szCs w:val="18"/>
          <w:lang w:val="pt-PT"/>
        </w:rPr>
        <w:t>o</w:t>
      </w:r>
      <w:r w:rsidRPr="0038466F">
        <w:rPr>
          <w:rFonts w:eastAsia="Times New Roman" w:cs="Tahoma"/>
          <w:spacing w:val="29"/>
          <w:szCs w:val="18"/>
          <w:lang w:val="pt-PT"/>
        </w:rPr>
        <w:t xml:space="preserve"> </w:t>
      </w:r>
      <w:r w:rsidRPr="0038466F">
        <w:rPr>
          <w:rFonts w:eastAsia="Times New Roman" w:cs="Tahoma"/>
          <w:szCs w:val="18"/>
          <w:lang w:val="pt-PT"/>
        </w:rPr>
        <w:t>Art.</w:t>
      </w:r>
      <w:r w:rsidRPr="0038466F">
        <w:rPr>
          <w:rFonts w:eastAsia="Times New Roman" w:cs="Tahoma"/>
          <w:spacing w:val="29"/>
          <w:szCs w:val="18"/>
          <w:lang w:val="pt-PT"/>
        </w:rPr>
        <w:t xml:space="preserve"> </w:t>
      </w:r>
      <w:r w:rsidR="0038466F" w:rsidRPr="0038466F">
        <w:rPr>
          <w:rFonts w:eastAsia="Times New Roman" w:cs="Tahoma"/>
          <w:szCs w:val="18"/>
          <w:lang w:val="pt-PT"/>
        </w:rPr>
        <w:t>72</w:t>
      </w:r>
      <w:r w:rsidRPr="0038466F">
        <w:rPr>
          <w:rFonts w:eastAsia="Times New Roman" w:cs="Tahoma"/>
          <w:szCs w:val="18"/>
          <w:lang w:val="pt-PT"/>
        </w:rPr>
        <w:t>,</w:t>
      </w:r>
      <w:r w:rsidRPr="0038466F">
        <w:rPr>
          <w:rFonts w:eastAsia="Times New Roman" w:cs="Tahoma"/>
          <w:spacing w:val="28"/>
          <w:szCs w:val="18"/>
          <w:lang w:val="pt-PT"/>
        </w:rPr>
        <w:t xml:space="preserve"> </w:t>
      </w:r>
      <w:r w:rsidRPr="0038466F">
        <w:rPr>
          <w:rFonts w:eastAsia="Times New Roman" w:cs="Tahoma"/>
          <w:szCs w:val="18"/>
          <w:lang w:val="pt-PT"/>
        </w:rPr>
        <w:t>parágrafo</w:t>
      </w:r>
      <w:r w:rsidRPr="0038466F">
        <w:rPr>
          <w:rFonts w:eastAsia="Times New Roman" w:cs="Tahoma"/>
          <w:spacing w:val="29"/>
          <w:szCs w:val="18"/>
          <w:lang w:val="pt-PT"/>
        </w:rPr>
        <w:t xml:space="preserve"> </w:t>
      </w:r>
      <w:r w:rsidRPr="0038466F">
        <w:rPr>
          <w:rFonts w:eastAsia="Times New Roman" w:cs="Tahoma"/>
          <w:szCs w:val="18"/>
          <w:lang w:val="pt-PT"/>
        </w:rPr>
        <w:t>único</w:t>
      </w:r>
      <w:r w:rsidR="0038466F" w:rsidRPr="0038466F">
        <w:rPr>
          <w:rFonts w:eastAsia="Times New Roman" w:cs="Tahoma"/>
          <w:szCs w:val="18"/>
          <w:lang w:val="pt-PT"/>
        </w:rPr>
        <w:t xml:space="preserve"> e Art. 75, inciso VIII</w:t>
      </w:r>
      <w:r w:rsidRPr="0038466F">
        <w:rPr>
          <w:rFonts w:eastAsia="Times New Roman" w:cs="Tahoma"/>
          <w:szCs w:val="18"/>
          <w:lang w:val="pt-PT"/>
        </w:rPr>
        <w:t>,</w:t>
      </w:r>
      <w:r w:rsidRPr="0038466F">
        <w:rPr>
          <w:rFonts w:eastAsia="Times New Roman" w:cs="Tahoma"/>
          <w:spacing w:val="29"/>
          <w:szCs w:val="18"/>
          <w:lang w:val="pt-PT"/>
        </w:rPr>
        <w:t xml:space="preserve"> </w:t>
      </w:r>
      <w:r w:rsidRPr="0038466F">
        <w:rPr>
          <w:rFonts w:eastAsia="Times New Roman" w:cs="Tahoma"/>
          <w:szCs w:val="18"/>
          <w:lang w:val="pt-PT"/>
        </w:rPr>
        <w:t>da</w:t>
      </w:r>
      <w:r w:rsidRPr="0038466F">
        <w:rPr>
          <w:rFonts w:eastAsia="Times New Roman" w:cs="Tahoma"/>
          <w:spacing w:val="28"/>
          <w:szCs w:val="18"/>
          <w:lang w:val="pt-PT"/>
        </w:rPr>
        <w:t xml:space="preserve"> </w:t>
      </w:r>
      <w:r w:rsidRPr="0038466F">
        <w:rPr>
          <w:rFonts w:eastAsia="Times New Roman" w:cs="Tahoma"/>
          <w:szCs w:val="18"/>
          <w:lang w:val="pt-PT"/>
        </w:rPr>
        <w:t>Lei</w:t>
      </w:r>
      <w:r w:rsidRPr="0038466F">
        <w:rPr>
          <w:rFonts w:eastAsia="Times New Roman" w:cs="Tahoma"/>
          <w:spacing w:val="29"/>
          <w:szCs w:val="18"/>
          <w:lang w:val="pt-PT"/>
        </w:rPr>
        <w:t xml:space="preserve"> </w:t>
      </w:r>
      <w:r w:rsidRPr="0038466F">
        <w:rPr>
          <w:rFonts w:eastAsia="Times New Roman" w:cs="Tahoma"/>
          <w:szCs w:val="18"/>
          <w:lang w:val="pt-PT"/>
        </w:rPr>
        <w:t>Federal</w:t>
      </w:r>
      <w:r w:rsidRPr="0038466F">
        <w:rPr>
          <w:rFonts w:eastAsia="Times New Roman" w:cs="Tahoma"/>
          <w:spacing w:val="29"/>
          <w:szCs w:val="18"/>
          <w:lang w:val="pt-PT"/>
        </w:rPr>
        <w:t xml:space="preserve"> </w:t>
      </w:r>
      <w:r w:rsidRPr="0038466F">
        <w:rPr>
          <w:rFonts w:eastAsia="Times New Roman" w:cs="Tahoma"/>
          <w:szCs w:val="18"/>
          <w:lang w:val="pt-PT"/>
        </w:rPr>
        <w:t>nº</w:t>
      </w:r>
      <w:r w:rsidRPr="0038466F">
        <w:rPr>
          <w:rFonts w:eastAsia="Times New Roman" w:cs="Tahoma"/>
          <w:spacing w:val="29"/>
          <w:szCs w:val="18"/>
          <w:lang w:val="pt-PT"/>
        </w:rPr>
        <w:t xml:space="preserve"> </w:t>
      </w:r>
      <w:r w:rsidRPr="0038466F">
        <w:rPr>
          <w:rFonts w:eastAsia="Times New Roman" w:cs="Tahoma"/>
          <w:szCs w:val="18"/>
          <w:lang w:val="pt-PT"/>
        </w:rPr>
        <w:t>14.133/21.</w:t>
      </w:r>
    </w:p>
    <w:p w14:paraId="75FCF4C6" w14:textId="23A55D33" w:rsidR="0020342D" w:rsidRPr="003E0E97" w:rsidRDefault="0020342D" w:rsidP="0020342D">
      <w:pPr>
        <w:spacing w:before="100" w:beforeAutospacing="1" w:after="100" w:afterAutospacing="1"/>
        <w:ind w:firstLine="0"/>
        <w:contextualSpacing w:val="0"/>
        <w:jc w:val="right"/>
        <w:rPr>
          <w:rFonts w:eastAsia="Times New Roman" w:cs="Tahoma"/>
          <w:szCs w:val="18"/>
          <w:lang w:eastAsia="pt-BR"/>
        </w:rPr>
      </w:pPr>
      <w:r w:rsidRPr="0038466F">
        <w:rPr>
          <w:rFonts w:eastAsia="Times New Roman" w:cs="Tahoma"/>
          <w:szCs w:val="18"/>
          <w:lang w:eastAsia="pt-BR"/>
        </w:rPr>
        <w:t xml:space="preserve">Imigrante, </w:t>
      </w:r>
      <w:r w:rsidR="00C339EE">
        <w:rPr>
          <w:rFonts w:eastAsia="Times New Roman" w:cs="Tahoma"/>
          <w:szCs w:val="18"/>
          <w:lang w:eastAsia="pt-BR"/>
        </w:rPr>
        <w:t>11</w:t>
      </w:r>
      <w:r w:rsidRPr="0038466F">
        <w:rPr>
          <w:rFonts w:eastAsia="Times New Roman" w:cs="Tahoma"/>
          <w:szCs w:val="18"/>
          <w:lang w:eastAsia="pt-BR"/>
        </w:rPr>
        <w:t xml:space="preserve"> de </w:t>
      </w:r>
      <w:r w:rsidR="00C339EE">
        <w:rPr>
          <w:rFonts w:eastAsia="Times New Roman" w:cs="Tahoma"/>
          <w:szCs w:val="18"/>
          <w:lang w:eastAsia="pt-BR"/>
        </w:rPr>
        <w:t>junho</w:t>
      </w:r>
      <w:r w:rsidRPr="0038466F">
        <w:rPr>
          <w:rFonts w:eastAsia="Times New Roman" w:cs="Tahoma"/>
          <w:szCs w:val="18"/>
          <w:lang w:eastAsia="pt-BR"/>
        </w:rPr>
        <w:t xml:space="preserve"> de 2025.</w:t>
      </w:r>
    </w:p>
    <w:p w14:paraId="04473B75" w14:textId="77777777" w:rsidR="0020342D" w:rsidRDefault="0020342D" w:rsidP="0020342D">
      <w:pPr>
        <w:spacing w:after="0"/>
        <w:ind w:firstLine="1418"/>
        <w:contextualSpacing w:val="0"/>
        <w:jc w:val="left"/>
        <w:rPr>
          <w:rFonts w:eastAsia="Times New Roman" w:cs="Tahoma"/>
          <w:szCs w:val="18"/>
          <w:lang w:eastAsia="pt-BR"/>
        </w:rPr>
      </w:pPr>
    </w:p>
    <w:p w14:paraId="3BC09DCB" w14:textId="77777777" w:rsidR="0020342D" w:rsidRPr="003E0E97" w:rsidRDefault="0020342D" w:rsidP="0020342D">
      <w:pPr>
        <w:spacing w:after="0"/>
        <w:ind w:firstLine="1418"/>
        <w:contextualSpacing w:val="0"/>
        <w:jc w:val="left"/>
        <w:rPr>
          <w:rFonts w:eastAsia="Times New Roman" w:cs="Tahoma"/>
          <w:szCs w:val="18"/>
          <w:lang w:eastAsia="pt-BR"/>
        </w:rPr>
      </w:pPr>
    </w:p>
    <w:p w14:paraId="6772479D" w14:textId="77777777" w:rsidR="0020342D" w:rsidRPr="003E0E97" w:rsidRDefault="0020342D" w:rsidP="0020342D">
      <w:pPr>
        <w:spacing w:after="0"/>
        <w:ind w:firstLine="0"/>
        <w:contextualSpacing w:val="0"/>
        <w:jc w:val="center"/>
        <w:rPr>
          <w:rFonts w:eastAsia="Times New Roman" w:cs="Tahoma"/>
          <w:b/>
          <w:bCs/>
          <w:szCs w:val="18"/>
          <w:lang w:eastAsia="pt-BR"/>
        </w:rPr>
      </w:pPr>
      <w:r w:rsidRPr="003E0E97">
        <w:rPr>
          <w:rFonts w:eastAsia="Times New Roman" w:cs="Tahoma"/>
          <w:b/>
          <w:bCs/>
          <w:szCs w:val="18"/>
          <w:lang w:eastAsia="pt-BR"/>
        </w:rPr>
        <w:t>___________________________________</w:t>
      </w:r>
    </w:p>
    <w:p w14:paraId="26324E31" w14:textId="77777777" w:rsidR="0020342D" w:rsidRPr="003E0E97" w:rsidRDefault="0020342D" w:rsidP="0020342D">
      <w:pPr>
        <w:spacing w:after="0"/>
        <w:ind w:firstLine="0"/>
        <w:contextualSpacing w:val="0"/>
        <w:jc w:val="center"/>
        <w:rPr>
          <w:rFonts w:eastAsia="Times New Roman" w:cs="Tahoma"/>
          <w:b/>
          <w:bCs/>
          <w:szCs w:val="18"/>
          <w:lang w:eastAsia="pt-BR"/>
        </w:rPr>
      </w:pPr>
      <w:r w:rsidRPr="003E0E97">
        <w:rPr>
          <w:rFonts w:eastAsia="Times New Roman" w:cs="Tahoma"/>
          <w:b/>
          <w:bCs/>
          <w:szCs w:val="18"/>
          <w:lang w:eastAsia="pt-BR"/>
        </w:rPr>
        <w:t>FABIANO ACADROLI</w:t>
      </w:r>
    </w:p>
    <w:p w14:paraId="72EE86D0" w14:textId="77777777" w:rsidR="0020342D" w:rsidRPr="003E0E97" w:rsidRDefault="0020342D" w:rsidP="0020342D">
      <w:pPr>
        <w:spacing w:after="0"/>
        <w:ind w:firstLine="0"/>
        <w:contextualSpacing w:val="0"/>
        <w:jc w:val="center"/>
        <w:rPr>
          <w:rFonts w:eastAsia="Times New Roman" w:cs="Tahoma"/>
          <w:bCs/>
          <w:szCs w:val="18"/>
          <w:lang w:eastAsia="pt-BR"/>
        </w:rPr>
      </w:pPr>
      <w:r w:rsidRPr="003E0E97">
        <w:rPr>
          <w:rFonts w:eastAsia="Times New Roman" w:cs="Tahoma"/>
          <w:bCs/>
          <w:szCs w:val="18"/>
          <w:lang w:eastAsia="pt-BR"/>
        </w:rPr>
        <w:t>Secretário Municipal de Obras e Mobilidade Urbana</w:t>
      </w:r>
    </w:p>
    <w:p w14:paraId="43B6D1AC" w14:textId="77777777" w:rsidR="0020342D" w:rsidRPr="003E0E97" w:rsidRDefault="0020342D" w:rsidP="0020342D">
      <w:pPr>
        <w:spacing w:after="0"/>
        <w:ind w:firstLine="0"/>
        <w:contextualSpacing w:val="0"/>
        <w:jc w:val="center"/>
        <w:rPr>
          <w:rFonts w:eastAsia="Times New Roman" w:cs="Tahoma"/>
          <w:bCs/>
          <w:szCs w:val="18"/>
          <w:lang w:eastAsia="pt-BR"/>
        </w:rPr>
      </w:pPr>
      <w:r w:rsidRPr="003E0E97">
        <w:rPr>
          <w:rFonts w:eastAsia="Times New Roman" w:cs="Tahoma"/>
          <w:bCs/>
          <w:szCs w:val="18"/>
          <w:lang w:eastAsia="pt-BR"/>
        </w:rPr>
        <w:t>SMOMU</w:t>
      </w:r>
    </w:p>
    <w:p w14:paraId="579693EA" w14:textId="77777777" w:rsidR="0020342D" w:rsidRPr="003E0E97" w:rsidRDefault="0020342D" w:rsidP="0020342D">
      <w:pPr>
        <w:rPr>
          <w:sz w:val="20"/>
          <w:szCs w:val="24"/>
        </w:rPr>
      </w:pPr>
    </w:p>
    <w:p w14:paraId="2B89E342" w14:textId="28AA6814" w:rsidR="006A15E4" w:rsidRDefault="006A15E4">
      <w:pPr>
        <w:spacing w:after="160" w:line="259" w:lineRule="auto"/>
        <w:ind w:firstLine="0"/>
        <w:rPr>
          <w:rFonts w:eastAsiaTheme="majorEastAsia" w:cstheme="majorBidi"/>
          <w:b/>
          <w:caps/>
          <w:sz w:val="28"/>
          <w:szCs w:val="32"/>
        </w:rPr>
      </w:pPr>
    </w:p>
    <w:sectPr w:rsidR="006A15E4" w:rsidSect="0020342D">
      <w:headerReference w:type="default" r:id="rId8"/>
      <w:footerReference w:type="default" r:id="rId9"/>
      <w:headerReference w:type="first" r:id="rId10"/>
      <w:footerReference w:type="first" r:id="rId11"/>
      <w:pgSz w:w="11906" w:h="16838" w:code="9"/>
      <w:pgMar w:top="1702" w:right="851" w:bottom="851" w:left="851" w:header="113"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410B8" w14:textId="77777777" w:rsidR="006B1672" w:rsidRDefault="006B1672" w:rsidP="009F2D5E">
      <w:pPr>
        <w:spacing w:after="0"/>
      </w:pPr>
      <w:r>
        <w:separator/>
      </w:r>
    </w:p>
  </w:endnote>
  <w:endnote w:type="continuationSeparator" w:id="0">
    <w:p w14:paraId="4AC41035" w14:textId="77777777" w:rsidR="006B1672" w:rsidRDefault="006B1672" w:rsidP="009F2D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charset w:val="00"/>
    <w:family w:val="auto"/>
    <w:pitch w:val="default"/>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923525474"/>
      <w:docPartObj>
        <w:docPartGallery w:val="Page Numbers (Bottom of Page)"/>
        <w:docPartUnique/>
      </w:docPartObj>
    </w:sdtPr>
    <w:sdtEndPr/>
    <w:sdtContent>
      <w:sdt>
        <w:sdtPr>
          <w:rPr>
            <w:sz w:val="14"/>
            <w:szCs w:val="14"/>
          </w:rPr>
          <w:id w:val="-1769616900"/>
          <w:docPartObj>
            <w:docPartGallery w:val="Page Numbers (Top of Page)"/>
            <w:docPartUnique/>
          </w:docPartObj>
        </w:sdtPr>
        <w:sdtEndPr/>
        <w:sdtContent>
          <w:p w14:paraId="4952FB71" w14:textId="79C52767" w:rsidR="006B1672" w:rsidRPr="002E46A9" w:rsidRDefault="006B1672">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sidRPr="002E46A9">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sidRPr="002E46A9">
              <w:rPr>
                <w:b/>
                <w:bCs/>
                <w:sz w:val="14"/>
                <w:szCs w:val="14"/>
              </w:rPr>
              <w:t>2</w:t>
            </w:r>
            <w:r w:rsidRPr="002E46A9">
              <w:rPr>
                <w:b/>
                <w:bCs/>
                <w:sz w:val="14"/>
                <w:szCs w:val="14"/>
              </w:rPr>
              <w:fldChar w:fldCharType="end"/>
            </w:r>
          </w:p>
        </w:sdtContent>
      </w:sdt>
    </w:sdtContent>
  </w:sdt>
  <w:p w14:paraId="3D15040F" w14:textId="77777777" w:rsidR="006B1672" w:rsidRPr="00EC4156" w:rsidRDefault="006B1672" w:rsidP="00EC4156">
    <w:pPr>
      <w:pStyle w:val="Rodap"/>
      <w:ind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1535726081"/>
      <w:docPartObj>
        <w:docPartGallery w:val="Page Numbers (Top of Page)"/>
        <w:docPartUnique/>
      </w:docPartObj>
    </w:sdtPr>
    <w:sdtEndPr/>
    <w:sdtContent>
      <w:p w14:paraId="3F8E410B" w14:textId="77777777" w:rsidR="006B1672" w:rsidRDefault="006B1672" w:rsidP="007B19F6">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Pr>
            <w:b/>
            <w:bCs/>
            <w:sz w:val="14"/>
            <w:szCs w:val="14"/>
          </w:rPr>
          <w:t>8</w:t>
        </w:r>
        <w:r w:rsidRPr="002E46A9">
          <w:rPr>
            <w:b/>
            <w:bCs/>
            <w:sz w:val="14"/>
            <w:szCs w:val="14"/>
          </w:rPr>
          <w:fldChar w:fldCharType="end"/>
        </w:r>
      </w:p>
    </w:sdtContent>
  </w:sdt>
  <w:p w14:paraId="756ECB14" w14:textId="77777777" w:rsidR="006B1672" w:rsidRDefault="006B167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2AAB1" w14:textId="77777777" w:rsidR="006B1672" w:rsidRDefault="006B1672" w:rsidP="009F2D5E">
      <w:pPr>
        <w:spacing w:after="0"/>
      </w:pPr>
      <w:r>
        <w:separator/>
      </w:r>
    </w:p>
  </w:footnote>
  <w:footnote w:type="continuationSeparator" w:id="0">
    <w:p w14:paraId="0F39718C" w14:textId="77777777" w:rsidR="006B1672" w:rsidRDefault="006B1672" w:rsidP="009F2D5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3404D" w14:textId="77777777" w:rsidR="006B1672" w:rsidRDefault="006B1672">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6B1672" w14:paraId="0013C613" w14:textId="77777777" w:rsidTr="005A641F">
      <w:trPr>
        <w:trHeight w:val="930"/>
      </w:trPr>
      <w:tc>
        <w:tcPr>
          <w:tcW w:w="1838" w:type="dxa"/>
          <w:vAlign w:val="center"/>
        </w:tcPr>
        <w:p w14:paraId="5656840B" w14:textId="77777777" w:rsidR="006B1672" w:rsidRDefault="006B1672" w:rsidP="00D15024">
          <w:pPr>
            <w:pStyle w:val="Cabealho"/>
            <w:ind w:firstLine="0"/>
            <w:jc w:val="center"/>
          </w:pPr>
          <w:r>
            <w:rPr>
              <w:noProof/>
            </w:rPr>
            <w:drawing>
              <wp:inline distT="0" distB="0" distL="0" distR="0" wp14:anchorId="790D0461" wp14:editId="0AB6B51E">
                <wp:extent cx="571500" cy="584342"/>
                <wp:effectExtent l="0" t="0" r="0" b="6350"/>
                <wp:docPr id="1835029876" name="Imagem 1835029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396E2DFF" w14:textId="77777777" w:rsidR="006B1672" w:rsidRDefault="006B1672" w:rsidP="00D15024">
          <w:pPr>
            <w:pStyle w:val="Cabealho"/>
            <w:ind w:firstLine="0"/>
          </w:pPr>
          <w:r>
            <w:t>ESTADO DO RIO GRANDE DO SUL</w:t>
          </w:r>
        </w:p>
        <w:p w14:paraId="62003A3B" w14:textId="43136CA4" w:rsidR="006B1672" w:rsidRPr="00212C1D" w:rsidRDefault="006B1672" w:rsidP="00D15024">
          <w:pPr>
            <w:pStyle w:val="Cabealho"/>
            <w:ind w:firstLine="0"/>
            <w:rPr>
              <w:b/>
              <w:bCs/>
            </w:rPr>
          </w:pPr>
          <w:r w:rsidRPr="00D15024">
            <w:rPr>
              <w:b/>
              <w:bCs/>
            </w:rPr>
            <w:t>MUNICÍPIO DE IMIGRANTE</w:t>
          </w:r>
        </w:p>
      </w:tc>
      <w:tc>
        <w:tcPr>
          <w:tcW w:w="3402" w:type="dxa"/>
          <w:vAlign w:val="center"/>
        </w:tcPr>
        <w:p w14:paraId="03E418B2" w14:textId="6BAB5066" w:rsidR="006B1672" w:rsidRDefault="006B1672" w:rsidP="005A641F">
          <w:pPr>
            <w:pStyle w:val="Cabealho"/>
            <w:ind w:firstLine="0"/>
            <w:jc w:val="center"/>
          </w:pPr>
        </w:p>
      </w:tc>
    </w:tr>
  </w:tbl>
  <w:p w14:paraId="0AD627A5" w14:textId="62B23590" w:rsidR="006B1672" w:rsidRDefault="006B1672" w:rsidP="00C47D4F">
    <w:pPr>
      <w:pStyle w:val="Cabealh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6E3CE" w14:textId="77777777" w:rsidR="006B1672" w:rsidRDefault="006B1672" w:rsidP="007B19F6">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6B1672" w14:paraId="435B65B7" w14:textId="77777777" w:rsidTr="0073372A">
      <w:trPr>
        <w:trHeight w:val="930"/>
      </w:trPr>
      <w:tc>
        <w:tcPr>
          <w:tcW w:w="1838" w:type="dxa"/>
          <w:vAlign w:val="center"/>
        </w:tcPr>
        <w:p w14:paraId="709E24BC" w14:textId="77777777" w:rsidR="006B1672" w:rsidRDefault="006B1672" w:rsidP="007B19F6">
          <w:pPr>
            <w:pStyle w:val="Cabealho"/>
            <w:ind w:firstLine="0"/>
            <w:jc w:val="center"/>
          </w:pPr>
          <w:r>
            <w:rPr>
              <w:noProof/>
            </w:rPr>
            <w:drawing>
              <wp:inline distT="0" distB="0" distL="0" distR="0" wp14:anchorId="2459F9DE" wp14:editId="2AD39211">
                <wp:extent cx="571500" cy="584342"/>
                <wp:effectExtent l="0" t="0" r="0" b="6350"/>
                <wp:docPr id="662665308" name="Imagem 662665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7DF42466" w14:textId="77777777" w:rsidR="006B1672" w:rsidRDefault="006B1672" w:rsidP="007B19F6">
          <w:pPr>
            <w:pStyle w:val="Cabealho"/>
            <w:ind w:firstLine="0"/>
          </w:pPr>
          <w:r>
            <w:t>ESTADO DO RIO GRANDE DO SUL</w:t>
          </w:r>
        </w:p>
        <w:p w14:paraId="24949474" w14:textId="18EA7458" w:rsidR="006B1672" w:rsidRPr="00B970FE" w:rsidRDefault="006B1672" w:rsidP="007B19F6">
          <w:pPr>
            <w:pStyle w:val="Cabealho"/>
            <w:ind w:firstLine="0"/>
            <w:rPr>
              <w:b/>
              <w:bCs/>
            </w:rPr>
          </w:pPr>
          <w:r w:rsidRPr="00D15024">
            <w:rPr>
              <w:b/>
              <w:bCs/>
            </w:rPr>
            <w:t>MUNICÍPIO DE IMIGRANTE</w:t>
          </w:r>
        </w:p>
      </w:tc>
      <w:tc>
        <w:tcPr>
          <w:tcW w:w="3402" w:type="dxa"/>
          <w:vAlign w:val="center"/>
        </w:tcPr>
        <w:p w14:paraId="730FE1EE" w14:textId="4F6213EB" w:rsidR="006B1672" w:rsidRDefault="006B1672" w:rsidP="007B19F6">
          <w:pPr>
            <w:pStyle w:val="Cabealho"/>
            <w:ind w:firstLine="0"/>
            <w:jc w:val="center"/>
          </w:pPr>
        </w:p>
      </w:tc>
    </w:tr>
  </w:tbl>
  <w:p w14:paraId="6A5C3721" w14:textId="77777777" w:rsidR="006B1672" w:rsidRDefault="006B167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5EE87F18"/>
    <w:name w:val="WW8Num2"/>
    <w:lvl w:ilvl="0">
      <w:start w:val="1"/>
      <w:numFmt w:val="none"/>
      <w:pStyle w:val="EmentaLicitao"/>
      <w:suff w:val="nothing"/>
      <w:lvlText w:val=""/>
      <w:lvlJc w:val="left"/>
      <w:pPr>
        <w:tabs>
          <w:tab w:val="num" w:pos="0"/>
        </w:tabs>
        <w:ind w:left="432" w:hanging="432"/>
      </w:pPr>
      <w:rPr>
        <w:rFonts w:ascii="Cambria" w:hAnsi="Cambria" w:cs="Cambria"/>
        <w:i/>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3072176"/>
    <w:multiLevelType w:val="hybridMultilevel"/>
    <w:tmpl w:val="8130B570"/>
    <w:lvl w:ilvl="0" w:tplc="BF0CDFF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 w15:restartNumberingAfterBreak="0">
    <w:nsid w:val="142A31D8"/>
    <w:multiLevelType w:val="hybridMultilevel"/>
    <w:tmpl w:val="4254DA86"/>
    <w:lvl w:ilvl="0" w:tplc="034CDD2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15:restartNumberingAfterBreak="0">
    <w:nsid w:val="1A7650E2"/>
    <w:multiLevelType w:val="hybridMultilevel"/>
    <w:tmpl w:val="1A0E134C"/>
    <w:lvl w:ilvl="0" w:tplc="1FF4289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 w15:restartNumberingAfterBreak="0">
    <w:nsid w:val="21CA029D"/>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15:restartNumberingAfterBreak="0">
    <w:nsid w:val="225E3ADB"/>
    <w:multiLevelType w:val="hybridMultilevel"/>
    <w:tmpl w:val="58169AC2"/>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6" w15:restartNumberingAfterBreak="0">
    <w:nsid w:val="249C308B"/>
    <w:multiLevelType w:val="hybridMultilevel"/>
    <w:tmpl w:val="28CA4066"/>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 w15:restartNumberingAfterBreak="0">
    <w:nsid w:val="25642A1F"/>
    <w:multiLevelType w:val="hybridMultilevel"/>
    <w:tmpl w:val="06E031FA"/>
    <w:lvl w:ilvl="0" w:tplc="1D1E590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28DB1DD5"/>
    <w:multiLevelType w:val="hybridMultilevel"/>
    <w:tmpl w:val="7D661FE0"/>
    <w:lvl w:ilvl="0" w:tplc="585C26A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2DF00769"/>
    <w:multiLevelType w:val="hybridMultilevel"/>
    <w:tmpl w:val="0474491C"/>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0" w15:restartNumberingAfterBreak="0">
    <w:nsid w:val="2ED554C0"/>
    <w:multiLevelType w:val="multilevel"/>
    <w:tmpl w:val="1B5CF8C2"/>
    <w:lvl w:ilvl="0">
      <w:start w:val="1"/>
      <w:numFmt w:val="decimal"/>
      <w:pStyle w:val="Ttulo1"/>
      <w:lvlText w:val="%1"/>
      <w:lvlJc w:val="left"/>
      <w:pPr>
        <w:ind w:left="432" w:hanging="432"/>
      </w:pPr>
      <w:rPr>
        <w:u w:val="words"/>
      </w:rPr>
    </w:lvl>
    <w:lvl w:ilvl="1">
      <w:start w:val="1"/>
      <w:numFmt w:val="decimal"/>
      <w:pStyle w:val="Ttulo2"/>
      <w:lvlText w:val="%1.%2"/>
      <w:lvlJc w:val="left"/>
      <w:pPr>
        <w:ind w:left="5822" w:hanging="576"/>
      </w:pPr>
      <w:rPr>
        <w:u w:val="words"/>
      </w:rPr>
    </w:lvl>
    <w:lvl w:ilvl="2">
      <w:start w:val="1"/>
      <w:numFmt w:val="decimal"/>
      <w:pStyle w:val="Ttulo3"/>
      <w:lvlText w:val="%1.%2.%3"/>
      <w:lvlJc w:val="left"/>
      <w:pPr>
        <w:ind w:left="720" w:hanging="720"/>
      </w:pPr>
    </w:lvl>
    <w:lvl w:ilvl="3">
      <w:start w:val="1"/>
      <w:numFmt w:val="decimal"/>
      <w:pStyle w:val="Ttulo4"/>
      <w:lvlText w:val="%1.%2.%3.%4"/>
      <w:lvlJc w:val="left"/>
      <w:pPr>
        <w:ind w:left="3275"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38181E4F"/>
    <w:multiLevelType w:val="hybridMultilevel"/>
    <w:tmpl w:val="F73A229E"/>
    <w:lvl w:ilvl="0" w:tplc="BAA6EB4A">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38AA15B3"/>
    <w:multiLevelType w:val="hybridMultilevel"/>
    <w:tmpl w:val="82B86ED6"/>
    <w:lvl w:ilvl="0" w:tplc="0CC4376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48034EAF"/>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4" w15:restartNumberingAfterBreak="0">
    <w:nsid w:val="4AB82F8E"/>
    <w:multiLevelType w:val="hybridMultilevel"/>
    <w:tmpl w:val="ED709282"/>
    <w:lvl w:ilvl="0" w:tplc="2638A3DE">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15" w15:restartNumberingAfterBreak="0">
    <w:nsid w:val="4FFF2EF0"/>
    <w:multiLevelType w:val="hybridMultilevel"/>
    <w:tmpl w:val="E5523772"/>
    <w:lvl w:ilvl="0" w:tplc="04160017">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6" w15:restartNumberingAfterBreak="0">
    <w:nsid w:val="528862DD"/>
    <w:multiLevelType w:val="hybridMultilevel"/>
    <w:tmpl w:val="E1E80AA0"/>
    <w:lvl w:ilvl="0" w:tplc="E364095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7" w15:restartNumberingAfterBreak="0">
    <w:nsid w:val="61890C5C"/>
    <w:multiLevelType w:val="hybridMultilevel"/>
    <w:tmpl w:val="28CA4066"/>
    <w:lvl w:ilvl="0" w:tplc="2946F03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8" w15:restartNumberingAfterBreak="0">
    <w:nsid w:val="716D30AC"/>
    <w:multiLevelType w:val="hybridMultilevel"/>
    <w:tmpl w:val="ED709282"/>
    <w:lvl w:ilvl="0" w:tplc="FFFFFFFF">
      <w:start w:val="1"/>
      <w:numFmt w:val="lowerLetter"/>
      <w:lvlText w:val="%1)"/>
      <w:lvlJc w:val="left"/>
      <w:pPr>
        <w:ind w:left="2628" w:hanging="360"/>
      </w:pPr>
      <w:rPr>
        <w:rFonts w:hint="default"/>
      </w:rPr>
    </w:lvl>
    <w:lvl w:ilvl="1" w:tplc="FFFFFFFF" w:tentative="1">
      <w:start w:val="1"/>
      <w:numFmt w:val="lowerLetter"/>
      <w:lvlText w:val="%2."/>
      <w:lvlJc w:val="left"/>
      <w:pPr>
        <w:ind w:left="3348" w:hanging="360"/>
      </w:pPr>
    </w:lvl>
    <w:lvl w:ilvl="2" w:tplc="FFFFFFFF" w:tentative="1">
      <w:start w:val="1"/>
      <w:numFmt w:val="lowerRoman"/>
      <w:lvlText w:val="%3."/>
      <w:lvlJc w:val="right"/>
      <w:pPr>
        <w:ind w:left="4068" w:hanging="180"/>
      </w:pPr>
    </w:lvl>
    <w:lvl w:ilvl="3" w:tplc="FFFFFFFF" w:tentative="1">
      <w:start w:val="1"/>
      <w:numFmt w:val="decimal"/>
      <w:lvlText w:val="%4."/>
      <w:lvlJc w:val="left"/>
      <w:pPr>
        <w:ind w:left="4788" w:hanging="360"/>
      </w:pPr>
    </w:lvl>
    <w:lvl w:ilvl="4" w:tplc="FFFFFFFF" w:tentative="1">
      <w:start w:val="1"/>
      <w:numFmt w:val="lowerLetter"/>
      <w:lvlText w:val="%5."/>
      <w:lvlJc w:val="left"/>
      <w:pPr>
        <w:ind w:left="5508" w:hanging="360"/>
      </w:pPr>
    </w:lvl>
    <w:lvl w:ilvl="5" w:tplc="FFFFFFFF" w:tentative="1">
      <w:start w:val="1"/>
      <w:numFmt w:val="lowerRoman"/>
      <w:lvlText w:val="%6."/>
      <w:lvlJc w:val="right"/>
      <w:pPr>
        <w:ind w:left="6228" w:hanging="180"/>
      </w:pPr>
    </w:lvl>
    <w:lvl w:ilvl="6" w:tplc="FFFFFFFF" w:tentative="1">
      <w:start w:val="1"/>
      <w:numFmt w:val="decimal"/>
      <w:lvlText w:val="%7."/>
      <w:lvlJc w:val="left"/>
      <w:pPr>
        <w:ind w:left="6948" w:hanging="360"/>
      </w:pPr>
    </w:lvl>
    <w:lvl w:ilvl="7" w:tplc="FFFFFFFF" w:tentative="1">
      <w:start w:val="1"/>
      <w:numFmt w:val="lowerLetter"/>
      <w:lvlText w:val="%8."/>
      <w:lvlJc w:val="left"/>
      <w:pPr>
        <w:ind w:left="7668" w:hanging="360"/>
      </w:pPr>
    </w:lvl>
    <w:lvl w:ilvl="8" w:tplc="FFFFFFFF" w:tentative="1">
      <w:start w:val="1"/>
      <w:numFmt w:val="lowerRoman"/>
      <w:lvlText w:val="%9."/>
      <w:lvlJc w:val="right"/>
      <w:pPr>
        <w:ind w:left="8388" w:hanging="180"/>
      </w:pPr>
    </w:lvl>
  </w:abstractNum>
  <w:abstractNum w:abstractNumId="19" w15:restartNumberingAfterBreak="0">
    <w:nsid w:val="7C407DAA"/>
    <w:multiLevelType w:val="hybridMultilevel"/>
    <w:tmpl w:val="72A4856C"/>
    <w:lvl w:ilvl="0" w:tplc="04160001">
      <w:start w:val="1"/>
      <w:numFmt w:val="bullet"/>
      <w:lvlText w:val=""/>
      <w:lvlJc w:val="left"/>
      <w:pPr>
        <w:ind w:left="1724" w:hanging="360"/>
      </w:pPr>
      <w:rPr>
        <w:rFonts w:ascii="Symbol" w:hAnsi="Symbol" w:cs="Symbol" w:hint="default"/>
      </w:rPr>
    </w:lvl>
    <w:lvl w:ilvl="1" w:tplc="04160003">
      <w:start w:val="1"/>
      <w:numFmt w:val="bullet"/>
      <w:lvlText w:val="o"/>
      <w:lvlJc w:val="left"/>
      <w:pPr>
        <w:ind w:left="2444" w:hanging="360"/>
      </w:pPr>
      <w:rPr>
        <w:rFonts w:ascii="Courier New" w:hAnsi="Courier New" w:cs="Courier New" w:hint="default"/>
      </w:rPr>
    </w:lvl>
    <w:lvl w:ilvl="2" w:tplc="04160005">
      <w:start w:val="1"/>
      <w:numFmt w:val="bullet"/>
      <w:lvlText w:val=""/>
      <w:lvlJc w:val="left"/>
      <w:pPr>
        <w:ind w:left="3164" w:hanging="360"/>
      </w:pPr>
      <w:rPr>
        <w:rFonts w:ascii="Wingdings" w:hAnsi="Wingdings" w:cs="Wingdings" w:hint="default"/>
      </w:rPr>
    </w:lvl>
    <w:lvl w:ilvl="3" w:tplc="04160001">
      <w:start w:val="1"/>
      <w:numFmt w:val="bullet"/>
      <w:lvlText w:val=""/>
      <w:lvlJc w:val="left"/>
      <w:pPr>
        <w:ind w:left="3884" w:hanging="360"/>
      </w:pPr>
      <w:rPr>
        <w:rFonts w:ascii="Symbol" w:hAnsi="Symbol" w:cs="Symbol" w:hint="default"/>
      </w:rPr>
    </w:lvl>
    <w:lvl w:ilvl="4" w:tplc="04160003">
      <w:start w:val="1"/>
      <w:numFmt w:val="bullet"/>
      <w:lvlText w:val="o"/>
      <w:lvlJc w:val="left"/>
      <w:pPr>
        <w:ind w:left="4604" w:hanging="360"/>
      </w:pPr>
      <w:rPr>
        <w:rFonts w:ascii="Courier New" w:hAnsi="Courier New" w:cs="Courier New" w:hint="default"/>
      </w:rPr>
    </w:lvl>
    <w:lvl w:ilvl="5" w:tplc="04160005">
      <w:start w:val="1"/>
      <w:numFmt w:val="bullet"/>
      <w:lvlText w:val=""/>
      <w:lvlJc w:val="left"/>
      <w:pPr>
        <w:ind w:left="5324" w:hanging="360"/>
      </w:pPr>
      <w:rPr>
        <w:rFonts w:ascii="Wingdings" w:hAnsi="Wingdings" w:cs="Wingdings" w:hint="default"/>
      </w:rPr>
    </w:lvl>
    <w:lvl w:ilvl="6" w:tplc="04160001">
      <w:start w:val="1"/>
      <w:numFmt w:val="bullet"/>
      <w:lvlText w:val=""/>
      <w:lvlJc w:val="left"/>
      <w:pPr>
        <w:ind w:left="6044" w:hanging="360"/>
      </w:pPr>
      <w:rPr>
        <w:rFonts w:ascii="Symbol" w:hAnsi="Symbol" w:cs="Symbol" w:hint="default"/>
      </w:rPr>
    </w:lvl>
    <w:lvl w:ilvl="7" w:tplc="04160003">
      <w:start w:val="1"/>
      <w:numFmt w:val="bullet"/>
      <w:lvlText w:val="o"/>
      <w:lvlJc w:val="left"/>
      <w:pPr>
        <w:ind w:left="6764" w:hanging="360"/>
      </w:pPr>
      <w:rPr>
        <w:rFonts w:ascii="Courier New" w:hAnsi="Courier New" w:cs="Courier New" w:hint="default"/>
      </w:rPr>
    </w:lvl>
    <w:lvl w:ilvl="8" w:tplc="04160005">
      <w:start w:val="1"/>
      <w:numFmt w:val="bullet"/>
      <w:lvlText w:val=""/>
      <w:lvlJc w:val="left"/>
      <w:pPr>
        <w:ind w:left="7484" w:hanging="360"/>
      </w:pPr>
      <w:rPr>
        <w:rFonts w:ascii="Wingdings" w:hAnsi="Wingdings" w:cs="Wingdings" w:hint="default"/>
      </w:rPr>
    </w:lvl>
  </w:abstractNum>
  <w:num w:numId="1" w16cid:durableId="74326793">
    <w:abstractNumId w:val="8"/>
  </w:num>
  <w:num w:numId="2" w16cid:durableId="563300678">
    <w:abstractNumId w:val="10"/>
  </w:num>
  <w:num w:numId="3" w16cid:durableId="1114519393">
    <w:abstractNumId w:val="9"/>
  </w:num>
  <w:num w:numId="4" w16cid:durableId="215511173">
    <w:abstractNumId w:val="3"/>
  </w:num>
  <w:num w:numId="5" w16cid:durableId="646738134">
    <w:abstractNumId w:val="1"/>
  </w:num>
  <w:num w:numId="6" w16cid:durableId="1138642914">
    <w:abstractNumId w:val="14"/>
  </w:num>
  <w:num w:numId="7" w16cid:durableId="484467140">
    <w:abstractNumId w:val="18"/>
  </w:num>
  <w:num w:numId="8" w16cid:durableId="431703838">
    <w:abstractNumId w:val="15"/>
  </w:num>
  <w:num w:numId="9" w16cid:durableId="1625115786">
    <w:abstractNumId w:val="19"/>
  </w:num>
  <w:num w:numId="10" w16cid:durableId="1724407547">
    <w:abstractNumId w:val="12"/>
  </w:num>
  <w:num w:numId="11" w16cid:durableId="173887616">
    <w:abstractNumId w:val="17"/>
  </w:num>
  <w:num w:numId="12" w16cid:durableId="1669865952">
    <w:abstractNumId w:val="6"/>
  </w:num>
  <w:num w:numId="13" w16cid:durableId="772827691">
    <w:abstractNumId w:val="4"/>
  </w:num>
  <w:num w:numId="14" w16cid:durableId="1744913770">
    <w:abstractNumId w:val="16"/>
  </w:num>
  <w:num w:numId="15" w16cid:durableId="293213912">
    <w:abstractNumId w:val="13"/>
  </w:num>
  <w:num w:numId="16" w16cid:durableId="1633516420">
    <w:abstractNumId w:val="5"/>
  </w:num>
  <w:num w:numId="17" w16cid:durableId="1124616731">
    <w:abstractNumId w:val="7"/>
  </w:num>
  <w:num w:numId="18" w16cid:durableId="511382917">
    <w:abstractNumId w:val="11"/>
  </w:num>
  <w:num w:numId="19" w16cid:durableId="1019818693">
    <w:abstractNumId w:val="2"/>
  </w:num>
  <w:num w:numId="20" w16cid:durableId="776295534">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58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5E"/>
    <w:rsid w:val="00000FCC"/>
    <w:rsid w:val="00001EF4"/>
    <w:rsid w:val="000020B2"/>
    <w:rsid w:val="00002791"/>
    <w:rsid w:val="000034ED"/>
    <w:rsid w:val="00003B3B"/>
    <w:rsid w:val="00004973"/>
    <w:rsid w:val="00005DA8"/>
    <w:rsid w:val="00006300"/>
    <w:rsid w:val="0000702D"/>
    <w:rsid w:val="00011497"/>
    <w:rsid w:val="000126DA"/>
    <w:rsid w:val="000137E9"/>
    <w:rsid w:val="00014D34"/>
    <w:rsid w:val="00016749"/>
    <w:rsid w:val="000169A1"/>
    <w:rsid w:val="00020DE0"/>
    <w:rsid w:val="000212AF"/>
    <w:rsid w:val="0002143C"/>
    <w:rsid w:val="000219E1"/>
    <w:rsid w:val="00021EB3"/>
    <w:rsid w:val="00023291"/>
    <w:rsid w:val="0002484E"/>
    <w:rsid w:val="000263A4"/>
    <w:rsid w:val="00027CAC"/>
    <w:rsid w:val="0003344D"/>
    <w:rsid w:val="00033BD0"/>
    <w:rsid w:val="00037DA5"/>
    <w:rsid w:val="00037F83"/>
    <w:rsid w:val="000424DD"/>
    <w:rsid w:val="000453CF"/>
    <w:rsid w:val="000468D8"/>
    <w:rsid w:val="000477DA"/>
    <w:rsid w:val="00047C7B"/>
    <w:rsid w:val="00053AEE"/>
    <w:rsid w:val="00055ACC"/>
    <w:rsid w:val="00056B79"/>
    <w:rsid w:val="0005728A"/>
    <w:rsid w:val="000607E0"/>
    <w:rsid w:val="00064F48"/>
    <w:rsid w:val="000665D5"/>
    <w:rsid w:val="00066A34"/>
    <w:rsid w:val="000670F3"/>
    <w:rsid w:val="00070EE3"/>
    <w:rsid w:val="00071A93"/>
    <w:rsid w:val="00072DA4"/>
    <w:rsid w:val="0007381D"/>
    <w:rsid w:val="00083A8D"/>
    <w:rsid w:val="000853A7"/>
    <w:rsid w:val="00087E7E"/>
    <w:rsid w:val="00090831"/>
    <w:rsid w:val="00090F2D"/>
    <w:rsid w:val="0009253A"/>
    <w:rsid w:val="00093581"/>
    <w:rsid w:val="00094376"/>
    <w:rsid w:val="00096D63"/>
    <w:rsid w:val="00097B9A"/>
    <w:rsid w:val="00097B9E"/>
    <w:rsid w:val="00097C59"/>
    <w:rsid w:val="000A1A79"/>
    <w:rsid w:val="000A1BB9"/>
    <w:rsid w:val="000A1C6C"/>
    <w:rsid w:val="000A2CA1"/>
    <w:rsid w:val="000A35A5"/>
    <w:rsid w:val="000A7503"/>
    <w:rsid w:val="000B0DA9"/>
    <w:rsid w:val="000B1148"/>
    <w:rsid w:val="000B1A1B"/>
    <w:rsid w:val="000B1C67"/>
    <w:rsid w:val="000B2D3D"/>
    <w:rsid w:val="000B392C"/>
    <w:rsid w:val="000B4579"/>
    <w:rsid w:val="000B50A7"/>
    <w:rsid w:val="000B59B9"/>
    <w:rsid w:val="000B6DFC"/>
    <w:rsid w:val="000B71A7"/>
    <w:rsid w:val="000C0A86"/>
    <w:rsid w:val="000C3EBA"/>
    <w:rsid w:val="000C44C7"/>
    <w:rsid w:val="000C4B43"/>
    <w:rsid w:val="000C706D"/>
    <w:rsid w:val="000C7951"/>
    <w:rsid w:val="000C7DBC"/>
    <w:rsid w:val="000D0DAF"/>
    <w:rsid w:val="000D3B27"/>
    <w:rsid w:val="000D478B"/>
    <w:rsid w:val="000D512C"/>
    <w:rsid w:val="000D5781"/>
    <w:rsid w:val="000E3599"/>
    <w:rsid w:val="000E4804"/>
    <w:rsid w:val="000E6B10"/>
    <w:rsid w:val="000E7C5C"/>
    <w:rsid w:val="000F0BE7"/>
    <w:rsid w:val="000F3F04"/>
    <w:rsid w:val="000F498F"/>
    <w:rsid w:val="000F7797"/>
    <w:rsid w:val="00100262"/>
    <w:rsid w:val="0010036D"/>
    <w:rsid w:val="00100AEC"/>
    <w:rsid w:val="0010175A"/>
    <w:rsid w:val="00102299"/>
    <w:rsid w:val="0010404D"/>
    <w:rsid w:val="00106483"/>
    <w:rsid w:val="0010773D"/>
    <w:rsid w:val="001116DA"/>
    <w:rsid w:val="00114696"/>
    <w:rsid w:val="00114881"/>
    <w:rsid w:val="001162A0"/>
    <w:rsid w:val="00116958"/>
    <w:rsid w:val="00117EC2"/>
    <w:rsid w:val="00117F7E"/>
    <w:rsid w:val="00121005"/>
    <w:rsid w:val="00121CC2"/>
    <w:rsid w:val="00121F6B"/>
    <w:rsid w:val="001229E9"/>
    <w:rsid w:val="00127BF5"/>
    <w:rsid w:val="00135A72"/>
    <w:rsid w:val="00136A50"/>
    <w:rsid w:val="0014054A"/>
    <w:rsid w:val="001412DF"/>
    <w:rsid w:val="00143919"/>
    <w:rsid w:val="00145761"/>
    <w:rsid w:val="00146176"/>
    <w:rsid w:val="00146509"/>
    <w:rsid w:val="001467FB"/>
    <w:rsid w:val="00147A26"/>
    <w:rsid w:val="00150D3C"/>
    <w:rsid w:val="001510D9"/>
    <w:rsid w:val="00152B20"/>
    <w:rsid w:val="00154C9D"/>
    <w:rsid w:val="001557BF"/>
    <w:rsid w:val="00155C57"/>
    <w:rsid w:val="001627A9"/>
    <w:rsid w:val="00163DCB"/>
    <w:rsid w:val="00165058"/>
    <w:rsid w:val="00167607"/>
    <w:rsid w:val="001676AE"/>
    <w:rsid w:val="00172BED"/>
    <w:rsid w:val="00175CAE"/>
    <w:rsid w:val="001767AE"/>
    <w:rsid w:val="001768AF"/>
    <w:rsid w:val="00180744"/>
    <w:rsid w:val="001812AB"/>
    <w:rsid w:val="0018195C"/>
    <w:rsid w:val="001821B2"/>
    <w:rsid w:val="00183158"/>
    <w:rsid w:val="00184172"/>
    <w:rsid w:val="001841C5"/>
    <w:rsid w:val="0018610C"/>
    <w:rsid w:val="0019095A"/>
    <w:rsid w:val="00191391"/>
    <w:rsid w:val="001915BB"/>
    <w:rsid w:val="00192130"/>
    <w:rsid w:val="0019273D"/>
    <w:rsid w:val="0019540B"/>
    <w:rsid w:val="00195CAA"/>
    <w:rsid w:val="001963AA"/>
    <w:rsid w:val="001A1AA9"/>
    <w:rsid w:val="001A2293"/>
    <w:rsid w:val="001A3388"/>
    <w:rsid w:val="001A3AD1"/>
    <w:rsid w:val="001A4894"/>
    <w:rsid w:val="001A6FC7"/>
    <w:rsid w:val="001B01A3"/>
    <w:rsid w:val="001B03B7"/>
    <w:rsid w:val="001B2D5B"/>
    <w:rsid w:val="001C0C32"/>
    <w:rsid w:val="001C2428"/>
    <w:rsid w:val="001C4B1F"/>
    <w:rsid w:val="001C6615"/>
    <w:rsid w:val="001D6147"/>
    <w:rsid w:val="001E1D78"/>
    <w:rsid w:val="001E384F"/>
    <w:rsid w:val="001E38E7"/>
    <w:rsid w:val="001E422E"/>
    <w:rsid w:val="001E48AB"/>
    <w:rsid w:val="001E6A8D"/>
    <w:rsid w:val="001E72AC"/>
    <w:rsid w:val="001E73E4"/>
    <w:rsid w:val="001F0503"/>
    <w:rsid w:val="001F10CC"/>
    <w:rsid w:val="001F21F3"/>
    <w:rsid w:val="001F2BF2"/>
    <w:rsid w:val="001F2E9E"/>
    <w:rsid w:val="001F3188"/>
    <w:rsid w:val="001F583D"/>
    <w:rsid w:val="001F63CE"/>
    <w:rsid w:val="00200ABF"/>
    <w:rsid w:val="002025A0"/>
    <w:rsid w:val="0020306A"/>
    <w:rsid w:val="0020342D"/>
    <w:rsid w:val="00204028"/>
    <w:rsid w:val="0020554E"/>
    <w:rsid w:val="0021018F"/>
    <w:rsid w:val="00211FE4"/>
    <w:rsid w:val="00212C1D"/>
    <w:rsid w:val="00213AD4"/>
    <w:rsid w:val="00213C72"/>
    <w:rsid w:val="00214C5A"/>
    <w:rsid w:val="00216CDE"/>
    <w:rsid w:val="00216D17"/>
    <w:rsid w:val="00231E3A"/>
    <w:rsid w:val="002338BA"/>
    <w:rsid w:val="00233B50"/>
    <w:rsid w:val="002344C9"/>
    <w:rsid w:val="00234917"/>
    <w:rsid w:val="00236538"/>
    <w:rsid w:val="002474FB"/>
    <w:rsid w:val="00251212"/>
    <w:rsid w:val="00253093"/>
    <w:rsid w:val="00253FF3"/>
    <w:rsid w:val="00254CC1"/>
    <w:rsid w:val="002551EF"/>
    <w:rsid w:val="002607FE"/>
    <w:rsid w:val="00262A51"/>
    <w:rsid w:val="00263C53"/>
    <w:rsid w:val="002652F8"/>
    <w:rsid w:val="00266B88"/>
    <w:rsid w:val="00267E42"/>
    <w:rsid w:val="0027155B"/>
    <w:rsid w:val="002718D9"/>
    <w:rsid w:val="00273F4D"/>
    <w:rsid w:val="00274806"/>
    <w:rsid w:val="00275845"/>
    <w:rsid w:val="002772E1"/>
    <w:rsid w:val="00282158"/>
    <w:rsid w:val="00283D04"/>
    <w:rsid w:val="00283DCC"/>
    <w:rsid w:val="0028585B"/>
    <w:rsid w:val="002876CF"/>
    <w:rsid w:val="00290373"/>
    <w:rsid w:val="00290CEA"/>
    <w:rsid w:val="00292E4A"/>
    <w:rsid w:val="0029480D"/>
    <w:rsid w:val="002A07F4"/>
    <w:rsid w:val="002A1878"/>
    <w:rsid w:val="002A26CD"/>
    <w:rsid w:val="002A6CFB"/>
    <w:rsid w:val="002A6FFB"/>
    <w:rsid w:val="002A7366"/>
    <w:rsid w:val="002B042F"/>
    <w:rsid w:val="002B0FEB"/>
    <w:rsid w:val="002B2931"/>
    <w:rsid w:val="002B2B80"/>
    <w:rsid w:val="002B594D"/>
    <w:rsid w:val="002B6D52"/>
    <w:rsid w:val="002B771D"/>
    <w:rsid w:val="002C0976"/>
    <w:rsid w:val="002C236C"/>
    <w:rsid w:val="002C2790"/>
    <w:rsid w:val="002C3A18"/>
    <w:rsid w:val="002C65DB"/>
    <w:rsid w:val="002D0383"/>
    <w:rsid w:val="002D0BBB"/>
    <w:rsid w:val="002D16B7"/>
    <w:rsid w:val="002D41EE"/>
    <w:rsid w:val="002D52D3"/>
    <w:rsid w:val="002D65CF"/>
    <w:rsid w:val="002D7EDA"/>
    <w:rsid w:val="002E3A79"/>
    <w:rsid w:val="002E46A9"/>
    <w:rsid w:val="002E7D38"/>
    <w:rsid w:val="002F2904"/>
    <w:rsid w:val="002F4949"/>
    <w:rsid w:val="002F65C1"/>
    <w:rsid w:val="002F7AFA"/>
    <w:rsid w:val="002F7FC3"/>
    <w:rsid w:val="0030166E"/>
    <w:rsid w:val="00303043"/>
    <w:rsid w:val="00304062"/>
    <w:rsid w:val="00307B5B"/>
    <w:rsid w:val="003107C3"/>
    <w:rsid w:val="00313D8C"/>
    <w:rsid w:val="003142B3"/>
    <w:rsid w:val="00317F81"/>
    <w:rsid w:val="003203F1"/>
    <w:rsid w:val="00320C8F"/>
    <w:rsid w:val="00321992"/>
    <w:rsid w:val="00322A43"/>
    <w:rsid w:val="003237AB"/>
    <w:rsid w:val="003237D0"/>
    <w:rsid w:val="00323F13"/>
    <w:rsid w:val="00325C26"/>
    <w:rsid w:val="00326CFC"/>
    <w:rsid w:val="0033136D"/>
    <w:rsid w:val="00332C0A"/>
    <w:rsid w:val="00337C40"/>
    <w:rsid w:val="00340559"/>
    <w:rsid w:val="00341D11"/>
    <w:rsid w:val="003430F4"/>
    <w:rsid w:val="00343734"/>
    <w:rsid w:val="00344386"/>
    <w:rsid w:val="00345BDE"/>
    <w:rsid w:val="00347140"/>
    <w:rsid w:val="00347888"/>
    <w:rsid w:val="00347D92"/>
    <w:rsid w:val="0035022B"/>
    <w:rsid w:val="00352A88"/>
    <w:rsid w:val="0035321E"/>
    <w:rsid w:val="00353C51"/>
    <w:rsid w:val="00354772"/>
    <w:rsid w:val="00356C3D"/>
    <w:rsid w:val="00357643"/>
    <w:rsid w:val="00357DE1"/>
    <w:rsid w:val="00363A34"/>
    <w:rsid w:val="0036597A"/>
    <w:rsid w:val="00365DDA"/>
    <w:rsid w:val="0037060B"/>
    <w:rsid w:val="00371634"/>
    <w:rsid w:val="003722EF"/>
    <w:rsid w:val="00376212"/>
    <w:rsid w:val="00377F0E"/>
    <w:rsid w:val="00380601"/>
    <w:rsid w:val="00381119"/>
    <w:rsid w:val="0038466F"/>
    <w:rsid w:val="00386B80"/>
    <w:rsid w:val="00387366"/>
    <w:rsid w:val="003901F2"/>
    <w:rsid w:val="00391297"/>
    <w:rsid w:val="00391F9D"/>
    <w:rsid w:val="00396F87"/>
    <w:rsid w:val="003971C8"/>
    <w:rsid w:val="003A1B17"/>
    <w:rsid w:val="003A42DB"/>
    <w:rsid w:val="003A43EC"/>
    <w:rsid w:val="003A6E91"/>
    <w:rsid w:val="003A772A"/>
    <w:rsid w:val="003B0BD9"/>
    <w:rsid w:val="003B2AA9"/>
    <w:rsid w:val="003B2DD1"/>
    <w:rsid w:val="003B2E21"/>
    <w:rsid w:val="003C00E8"/>
    <w:rsid w:val="003C0D48"/>
    <w:rsid w:val="003C320E"/>
    <w:rsid w:val="003C713D"/>
    <w:rsid w:val="003C790D"/>
    <w:rsid w:val="003D15E2"/>
    <w:rsid w:val="003D379D"/>
    <w:rsid w:val="003D4F2F"/>
    <w:rsid w:val="003D50B6"/>
    <w:rsid w:val="003E1137"/>
    <w:rsid w:val="003E3409"/>
    <w:rsid w:val="003E383E"/>
    <w:rsid w:val="003E6632"/>
    <w:rsid w:val="003E6FF8"/>
    <w:rsid w:val="003F143E"/>
    <w:rsid w:val="003F1787"/>
    <w:rsid w:val="003F30DF"/>
    <w:rsid w:val="003F6F7A"/>
    <w:rsid w:val="0040046A"/>
    <w:rsid w:val="00403D8E"/>
    <w:rsid w:val="00404EA3"/>
    <w:rsid w:val="00410CC6"/>
    <w:rsid w:val="00411249"/>
    <w:rsid w:val="00411945"/>
    <w:rsid w:val="004121C1"/>
    <w:rsid w:val="00413565"/>
    <w:rsid w:val="00414EE5"/>
    <w:rsid w:val="0041537C"/>
    <w:rsid w:val="004176D6"/>
    <w:rsid w:val="00420D38"/>
    <w:rsid w:val="00422230"/>
    <w:rsid w:val="00422FE7"/>
    <w:rsid w:val="00425AF3"/>
    <w:rsid w:val="00427AD4"/>
    <w:rsid w:val="0043009B"/>
    <w:rsid w:val="004318CF"/>
    <w:rsid w:val="004328CE"/>
    <w:rsid w:val="004337BE"/>
    <w:rsid w:val="0043464E"/>
    <w:rsid w:val="004372CE"/>
    <w:rsid w:val="00440376"/>
    <w:rsid w:val="00441D8F"/>
    <w:rsid w:val="0044349E"/>
    <w:rsid w:val="0044382F"/>
    <w:rsid w:val="00447230"/>
    <w:rsid w:val="00451CF6"/>
    <w:rsid w:val="00452663"/>
    <w:rsid w:val="00452B4F"/>
    <w:rsid w:val="00454337"/>
    <w:rsid w:val="00455501"/>
    <w:rsid w:val="004556F1"/>
    <w:rsid w:val="0046099A"/>
    <w:rsid w:val="00463066"/>
    <w:rsid w:val="00464441"/>
    <w:rsid w:val="00466149"/>
    <w:rsid w:val="004661FE"/>
    <w:rsid w:val="004669B9"/>
    <w:rsid w:val="00470BB5"/>
    <w:rsid w:val="00471358"/>
    <w:rsid w:val="00472CA3"/>
    <w:rsid w:val="0047365C"/>
    <w:rsid w:val="00473ED2"/>
    <w:rsid w:val="0047405F"/>
    <w:rsid w:val="00475BE8"/>
    <w:rsid w:val="004768A6"/>
    <w:rsid w:val="00476A12"/>
    <w:rsid w:val="00476EA7"/>
    <w:rsid w:val="00481226"/>
    <w:rsid w:val="004832BE"/>
    <w:rsid w:val="00483D8A"/>
    <w:rsid w:val="004847CA"/>
    <w:rsid w:val="00485348"/>
    <w:rsid w:val="00485A20"/>
    <w:rsid w:val="00491E8D"/>
    <w:rsid w:val="0049620C"/>
    <w:rsid w:val="004A073E"/>
    <w:rsid w:val="004A2859"/>
    <w:rsid w:val="004A353F"/>
    <w:rsid w:val="004A5675"/>
    <w:rsid w:val="004A69A9"/>
    <w:rsid w:val="004B06CD"/>
    <w:rsid w:val="004B486C"/>
    <w:rsid w:val="004B74C3"/>
    <w:rsid w:val="004C1182"/>
    <w:rsid w:val="004D26E5"/>
    <w:rsid w:val="004D27A7"/>
    <w:rsid w:val="004D3D32"/>
    <w:rsid w:val="004D4B49"/>
    <w:rsid w:val="004D754B"/>
    <w:rsid w:val="004D7D7A"/>
    <w:rsid w:val="004E003A"/>
    <w:rsid w:val="004E2EDE"/>
    <w:rsid w:val="004E3BB1"/>
    <w:rsid w:val="004E61BC"/>
    <w:rsid w:val="004E6CC2"/>
    <w:rsid w:val="004F1A8F"/>
    <w:rsid w:val="004F232A"/>
    <w:rsid w:val="004F304F"/>
    <w:rsid w:val="004F47D4"/>
    <w:rsid w:val="004F494E"/>
    <w:rsid w:val="004F4E09"/>
    <w:rsid w:val="004F7059"/>
    <w:rsid w:val="004F70F8"/>
    <w:rsid w:val="004F7D0A"/>
    <w:rsid w:val="00501F34"/>
    <w:rsid w:val="005036FE"/>
    <w:rsid w:val="0050534E"/>
    <w:rsid w:val="00511015"/>
    <w:rsid w:val="00511694"/>
    <w:rsid w:val="0051220D"/>
    <w:rsid w:val="005166DE"/>
    <w:rsid w:val="00517880"/>
    <w:rsid w:val="00517A23"/>
    <w:rsid w:val="00520175"/>
    <w:rsid w:val="00522A62"/>
    <w:rsid w:val="00523620"/>
    <w:rsid w:val="005250A5"/>
    <w:rsid w:val="005255FA"/>
    <w:rsid w:val="00525DB7"/>
    <w:rsid w:val="0052646A"/>
    <w:rsid w:val="0052701A"/>
    <w:rsid w:val="00530232"/>
    <w:rsid w:val="0053168A"/>
    <w:rsid w:val="005318D9"/>
    <w:rsid w:val="00533E63"/>
    <w:rsid w:val="00534E75"/>
    <w:rsid w:val="00536EA9"/>
    <w:rsid w:val="00537ED8"/>
    <w:rsid w:val="005402D8"/>
    <w:rsid w:val="00540C45"/>
    <w:rsid w:val="00540CCB"/>
    <w:rsid w:val="00541B12"/>
    <w:rsid w:val="005423A5"/>
    <w:rsid w:val="00542656"/>
    <w:rsid w:val="005428F2"/>
    <w:rsid w:val="00543C5C"/>
    <w:rsid w:val="00544B6D"/>
    <w:rsid w:val="005457E7"/>
    <w:rsid w:val="005507F4"/>
    <w:rsid w:val="005521E7"/>
    <w:rsid w:val="005552DE"/>
    <w:rsid w:val="00555EAD"/>
    <w:rsid w:val="005560EB"/>
    <w:rsid w:val="005573C4"/>
    <w:rsid w:val="00561178"/>
    <w:rsid w:val="00561EB6"/>
    <w:rsid w:val="00562E6B"/>
    <w:rsid w:val="005660ED"/>
    <w:rsid w:val="005668B3"/>
    <w:rsid w:val="00566ED5"/>
    <w:rsid w:val="00571780"/>
    <w:rsid w:val="00573102"/>
    <w:rsid w:val="00573197"/>
    <w:rsid w:val="00573CD8"/>
    <w:rsid w:val="00573DE4"/>
    <w:rsid w:val="00575321"/>
    <w:rsid w:val="00577DB7"/>
    <w:rsid w:val="00577F57"/>
    <w:rsid w:val="005803CA"/>
    <w:rsid w:val="00581B73"/>
    <w:rsid w:val="00583D79"/>
    <w:rsid w:val="005840BE"/>
    <w:rsid w:val="005842A8"/>
    <w:rsid w:val="00586579"/>
    <w:rsid w:val="00592834"/>
    <w:rsid w:val="00592EB3"/>
    <w:rsid w:val="0059315D"/>
    <w:rsid w:val="00593340"/>
    <w:rsid w:val="005956F5"/>
    <w:rsid w:val="005A17CE"/>
    <w:rsid w:val="005A3B9B"/>
    <w:rsid w:val="005A3BF8"/>
    <w:rsid w:val="005A641F"/>
    <w:rsid w:val="005A6D1E"/>
    <w:rsid w:val="005B05C6"/>
    <w:rsid w:val="005B0F19"/>
    <w:rsid w:val="005B1FB3"/>
    <w:rsid w:val="005B25E4"/>
    <w:rsid w:val="005B3CB3"/>
    <w:rsid w:val="005C04C7"/>
    <w:rsid w:val="005C11A4"/>
    <w:rsid w:val="005C2703"/>
    <w:rsid w:val="005C481E"/>
    <w:rsid w:val="005C4D5B"/>
    <w:rsid w:val="005D0942"/>
    <w:rsid w:val="005D22AB"/>
    <w:rsid w:val="005D4D7F"/>
    <w:rsid w:val="005E6FA5"/>
    <w:rsid w:val="005E715C"/>
    <w:rsid w:val="005E7D3A"/>
    <w:rsid w:val="005F08FC"/>
    <w:rsid w:val="005F2ABD"/>
    <w:rsid w:val="005F362B"/>
    <w:rsid w:val="005F3B43"/>
    <w:rsid w:val="005F52E3"/>
    <w:rsid w:val="005F595B"/>
    <w:rsid w:val="005F5E39"/>
    <w:rsid w:val="005F65B8"/>
    <w:rsid w:val="006020BC"/>
    <w:rsid w:val="00605EAB"/>
    <w:rsid w:val="00610026"/>
    <w:rsid w:val="00611D04"/>
    <w:rsid w:val="00614923"/>
    <w:rsid w:val="00615FF7"/>
    <w:rsid w:val="00616AE8"/>
    <w:rsid w:val="006173BA"/>
    <w:rsid w:val="00617D2C"/>
    <w:rsid w:val="006208B3"/>
    <w:rsid w:val="0062225F"/>
    <w:rsid w:val="00622C59"/>
    <w:rsid w:val="006254B1"/>
    <w:rsid w:val="00626220"/>
    <w:rsid w:val="00626D9A"/>
    <w:rsid w:val="006270F6"/>
    <w:rsid w:val="00627578"/>
    <w:rsid w:val="0063080A"/>
    <w:rsid w:val="0063089D"/>
    <w:rsid w:val="00630959"/>
    <w:rsid w:val="00632B6B"/>
    <w:rsid w:val="006366A0"/>
    <w:rsid w:val="00641214"/>
    <w:rsid w:val="006417F2"/>
    <w:rsid w:val="00643950"/>
    <w:rsid w:val="00643C10"/>
    <w:rsid w:val="0064660F"/>
    <w:rsid w:val="00650843"/>
    <w:rsid w:val="00650973"/>
    <w:rsid w:val="00653EF0"/>
    <w:rsid w:val="00654068"/>
    <w:rsid w:val="0065448B"/>
    <w:rsid w:val="006554ED"/>
    <w:rsid w:val="00657AA9"/>
    <w:rsid w:val="006611A8"/>
    <w:rsid w:val="00661AAC"/>
    <w:rsid w:val="006623C1"/>
    <w:rsid w:val="00662A60"/>
    <w:rsid w:val="00665AC0"/>
    <w:rsid w:val="00665D73"/>
    <w:rsid w:val="006675A8"/>
    <w:rsid w:val="0067348D"/>
    <w:rsid w:val="00675D7D"/>
    <w:rsid w:val="006803F8"/>
    <w:rsid w:val="00682663"/>
    <w:rsid w:val="00690058"/>
    <w:rsid w:val="00690134"/>
    <w:rsid w:val="00692556"/>
    <w:rsid w:val="00692A0D"/>
    <w:rsid w:val="00694964"/>
    <w:rsid w:val="00694C39"/>
    <w:rsid w:val="006A05D7"/>
    <w:rsid w:val="006A15E4"/>
    <w:rsid w:val="006A1732"/>
    <w:rsid w:val="006A36D9"/>
    <w:rsid w:val="006A36F8"/>
    <w:rsid w:val="006A52D4"/>
    <w:rsid w:val="006A52EB"/>
    <w:rsid w:val="006B1672"/>
    <w:rsid w:val="006B267E"/>
    <w:rsid w:val="006B4015"/>
    <w:rsid w:val="006B6B06"/>
    <w:rsid w:val="006C0B33"/>
    <w:rsid w:val="006C1D6F"/>
    <w:rsid w:val="006C22F0"/>
    <w:rsid w:val="006C2884"/>
    <w:rsid w:val="006C2E1F"/>
    <w:rsid w:val="006C469D"/>
    <w:rsid w:val="006C6532"/>
    <w:rsid w:val="006D15C9"/>
    <w:rsid w:val="006D1BBD"/>
    <w:rsid w:val="006D467C"/>
    <w:rsid w:val="006D5EFE"/>
    <w:rsid w:val="006D714F"/>
    <w:rsid w:val="006D7B63"/>
    <w:rsid w:val="006D7DF9"/>
    <w:rsid w:val="006E2FA8"/>
    <w:rsid w:val="006E31A5"/>
    <w:rsid w:val="006E58FA"/>
    <w:rsid w:val="006E5FBE"/>
    <w:rsid w:val="006F06C8"/>
    <w:rsid w:val="006F1329"/>
    <w:rsid w:val="006F17D3"/>
    <w:rsid w:val="006F18C6"/>
    <w:rsid w:val="006F260B"/>
    <w:rsid w:val="006F299E"/>
    <w:rsid w:val="006F5EAB"/>
    <w:rsid w:val="00701A97"/>
    <w:rsid w:val="00702AC5"/>
    <w:rsid w:val="00703827"/>
    <w:rsid w:val="007069E7"/>
    <w:rsid w:val="00706C4B"/>
    <w:rsid w:val="00707DC4"/>
    <w:rsid w:val="00710F63"/>
    <w:rsid w:val="0071579A"/>
    <w:rsid w:val="00715DCA"/>
    <w:rsid w:val="00716FDA"/>
    <w:rsid w:val="007173A3"/>
    <w:rsid w:val="00717950"/>
    <w:rsid w:val="00720A59"/>
    <w:rsid w:val="00722943"/>
    <w:rsid w:val="00722AEB"/>
    <w:rsid w:val="00723FD7"/>
    <w:rsid w:val="00724DF3"/>
    <w:rsid w:val="007259F3"/>
    <w:rsid w:val="00733662"/>
    <w:rsid w:val="0073372A"/>
    <w:rsid w:val="0073587A"/>
    <w:rsid w:val="007413BD"/>
    <w:rsid w:val="00742535"/>
    <w:rsid w:val="00745815"/>
    <w:rsid w:val="00746871"/>
    <w:rsid w:val="00746B76"/>
    <w:rsid w:val="0074707F"/>
    <w:rsid w:val="00747F86"/>
    <w:rsid w:val="007551DA"/>
    <w:rsid w:val="0075526F"/>
    <w:rsid w:val="00755400"/>
    <w:rsid w:val="00760AAF"/>
    <w:rsid w:val="00760B68"/>
    <w:rsid w:val="00763737"/>
    <w:rsid w:val="00765B88"/>
    <w:rsid w:val="00765CFC"/>
    <w:rsid w:val="00767193"/>
    <w:rsid w:val="007679F9"/>
    <w:rsid w:val="0077017B"/>
    <w:rsid w:val="007706A4"/>
    <w:rsid w:val="007711F7"/>
    <w:rsid w:val="007725AD"/>
    <w:rsid w:val="00772AA5"/>
    <w:rsid w:val="00775924"/>
    <w:rsid w:val="00775FE0"/>
    <w:rsid w:val="00776F77"/>
    <w:rsid w:val="00780200"/>
    <w:rsid w:val="00780785"/>
    <w:rsid w:val="00783806"/>
    <w:rsid w:val="007841B8"/>
    <w:rsid w:val="007855CE"/>
    <w:rsid w:val="00786BC9"/>
    <w:rsid w:val="00787247"/>
    <w:rsid w:val="00790725"/>
    <w:rsid w:val="00792E88"/>
    <w:rsid w:val="007954CE"/>
    <w:rsid w:val="00796B79"/>
    <w:rsid w:val="007A063B"/>
    <w:rsid w:val="007A4FDD"/>
    <w:rsid w:val="007A7286"/>
    <w:rsid w:val="007A7890"/>
    <w:rsid w:val="007B0580"/>
    <w:rsid w:val="007B1104"/>
    <w:rsid w:val="007B13FC"/>
    <w:rsid w:val="007B19F6"/>
    <w:rsid w:val="007B435F"/>
    <w:rsid w:val="007B48CD"/>
    <w:rsid w:val="007B630E"/>
    <w:rsid w:val="007B669C"/>
    <w:rsid w:val="007C0FE1"/>
    <w:rsid w:val="007C10FC"/>
    <w:rsid w:val="007C1F98"/>
    <w:rsid w:val="007C2309"/>
    <w:rsid w:val="007C2BFE"/>
    <w:rsid w:val="007C4709"/>
    <w:rsid w:val="007C68AE"/>
    <w:rsid w:val="007D02A6"/>
    <w:rsid w:val="007D099E"/>
    <w:rsid w:val="007D39FB"/>
    <w:rsid w:val="007D638E"/>
    <w:rsid w:val="007D6998"/>
    <w:rsid w:val="007D6D34"/>
    <w:rsid w:val="007D76BE"/>
    <w:rsid w:val="007E1F0E"/>
    <w:rsid w:val="007E4364"/>
    <w:rsid w:val="007E4E1D"/>
    <w:rsid w:val="007E6F7E"/>
    <w:rsid w:val="007F02C4"/>
    <w:rsid w:val="007F1E8B"/>
    <w:rsid w:val="007F304F"/>
    <w:rsid w:val="007F485F"/>
    <w:rsid w:val="008009E4"/>
    <w:rsid w:val="008104AE"/>
    <w:rsid w:val="00811C7D"/>
    <w:rsid w:val="00811E0F"/>
    <w:rsid w:val="00811F2E"/>
    <w:rsid w:val="0081363B"/>
    <w:rsid w:val="00816082"/>
    <w:rsid w:val="00816BCA"/>
    <w:rsid w:val="00816EDC"/>
    <w:rsid w:val="00817388"/>
    <w:rsid w:val="00825817"/>
    <w:rsid w:val="008258E8"/>
    <w:rsid w:val="008260AC"/>
    <w:rsid w:val="00826AD6"/>
    <w:rsid w:val="008276E9"/>
    <w:rsid w:val="00827D22"/>
    <w:rsid w:val="00830160"/>
    <w:rsid w:val="00830722"/>
    <w:rsid w:val="00830E11"/>
    <w:rsid w:val="008408AE"/>
    <w:rsid w:val="008425F2"/>
    <w:rsid w:val="00843508"/>
    <w:rsid w:val="008501F0"/>
    <w:rsid w:val="00850B14"/>
    <w:rsid w:val="00850D2A"/>
    <w:rsid w:val="008512D1"/>
    <w:rsid w:val="00855EF6"/>
    <w:rsid w:val="00856455"/>
    <w:rsid w:val="00857403"/>
    <w:rsid w:val="00857DB5"/>
    <w:rsid w:val="00861394"/>
    <w:rsid w:val="00862C5F"/>
    <w:rsid w:val="008637AB"/>
    <w:rsid w:val="00864499"/>
    <w:rsid w:val="00865CB9"/>
    <w:rsid w:val="00867E2C"/>
    <w:rsid w:val="0087017E"/>
    <w:rsid w:val="008704A6"/>
    <w:rsid w:val="008704BC"/>
    <w:rsid w:val="0087359C"/>
    <w:rsid w:val="00874393"/>
    <w:rsid w:val="008748CD"/>
    <w:rsid w:val="00875CE0"/>
    <w:rsid w:val="00880443"/>
    <w:rsid w:val="00881063"/>
    <w:rsid w:val="00881BBA"/>
    <w:rsid w:val="00881CEF"/>
    <w:rsid w:val="0088247B"/>
    <w:rsid w:val="0088606A"/>
    <w:rsid w:val="008865A6"/>
    <w:rsid w:val="008918D7"/>
    <w:rsid w:val="00891AC9"/>
    <w:rsid w:val="008970F0"/>
    <w:rsid w:val="008A032D"/>
    <w:rsid w:val="008A0E5B"/>
    <w:rsid w:val="008A1CFE"/>
    <w:rsid w:val="008A260E"/>
    <w:rsid w:val="008A27C7"/>
    <w:rsid w:val="008A2D9D"/>
    <w:rsid w:val="008A4C80"/>
    <w:rsid w:val="008A53C2"/>
    <w:rsid w:val="008B08F2"/>
    <w:rsid w:val="008B0EBB"/>
    <w:rsid w:val="008B133E"/>
    <w:rsid w:val="008B1A9F"/>
    <w:rsid w:val="008B2C70"/>
    <w:rsid w:val="008B3920"/>
    <w:rsid w:val="008B3D32"/>
    <w:rsid w:val="008B4A94"/>
    <w:rsid w:val="008B4FE2"/>
    <w:rsid w:val="008B7C09"/>
    <w:rsid w:val="008C2A4E"/>
    <w:rsid w:val="008C32CC"/>
    <w:rsid w:val="008C34D8"/>
    <w:rsid w:val="008C72D3"/>
    <w:rsid w:val="008C7A9C"/>
    <w:rsid w:val="008D0DB6"/>
    <w:rsid w:val="008D1DA7"/>
    <w:rsid w:val="008D52C7"/>
    <w:rsid w:val="008D5999"/>
    <w:rsid w:val="008D672E"/>
    <w:rsid w:val="008D7C87"/>
    <w:rsid w:val="008E013C"/>
    <w:rsid w:val="008E0403"/>
    <w:rsid w:val="008E1684"/>
    <w:rsid w:val="008E5A60"/>
    <w:rsid w:val="008F35F5"/>
    <w:rsid w:val="008F428D"/>
    <w:rsid w:val="008F4F2D"/>
    <w:rsid w:val="008F707C"/>
    <w:rsid w:val="00900B6A"/>
    <w:rsid w:val="00901AF5"/>
    <w:rsid w:val="009050B5"/>
    <w:rsid w:val="009131F5"/>
    <w:rsid w:val="009136DE"/>
    <w:rsid w:val="009141EF"/>
    <w:rsid w:val="0091421F"/>
    <w:rsid w:val="00914331"/>
    <w:rsid w:val="0091455C"/>
    <w:rsid w:val="009149E9"/>
    <w:rsid w:val="00914BFA"/>
    <w:rsid w:val="00916BE8"/>
    <w:rsid w:val="00916F60"/>
    <w:rsid w:val="0091776D"/>
    <w:rsid w:val="009209B3"/>
    <w:rsid w:val="00920B28"/>
    <w:rsid w:val="0092159C"/>
    <w:rsid w:val="00921BB5"/>
    <w:rsid w:val="009300CA"/>
    <w:rsid w:val="009310B3"/>
    <w:rsid w:val="009314AF"/>
    <w:rsid w:val="00933DC2"/>
    <w:rsid w:val="009345B7"/>
    <w:rsid w:val="009345D7"/>
    <w:rsid w:val="009358B1"/>
    <w:rsid w:val="0093743A"/>
    <w:rsid w:val="00937EB0"/>
    <w:rsid w:val="00940DAD"/>
    <w:rsid w:val="00941E0D"/>
    <w:rsid w:val="009427CA"/>
    <w:rsid w:val="00943A6B"/>
    <w:rsid w:val="00943AC3"/>
    <w:rsid w:val="00950169"/>
    <w:rsid w:val="00951BAB"/>
    <w:rsid w:val="009530DA"/>
    <w:rsid w:val="00954363"/>
    <w:rsid w:val="00954A82"/>
    <w:rsid w:val="00954C83"/>
    <w:rsid w:val="00955A25"/>
    <w:rsid w:val="009633AE"/>
    <w:rsid w:val="0096612E"/>
    <w:rsid w:val="00966FD9"/>
    <w:rsid w:val="0097177B"/>
    <w:rsid w:val="009731F6"/>
    <w:rsid w:val="00974F33"/>
    <w:rsid w:val="009753CF"/>
    <w:rsid w:val="0097575B"/>
    <w:rsid w:val="009777D9"/>
    <w:rsid w:val="00977ECA"/>
    <w:rsid w:val="009822E6"/>
    <w:rsid w:val="0098255B"/>
    <w:rsid w:val="0098465A"/>
    <w:rsid w:val="00986D05"/>
    <w:rsid w:val="0098711E"/>
    <w:rsid w:val="0099130C"/>
    <w:rsid w:val="00995960"/>
    <w:rsid w:val="0099737C"/>
    <w:rsid w:val="009A04AB"/>
    <w:rsid w:val="009A229A"/>
    <w:rsid w:val="009A30D2"/>
    <w:rsid w:val="009A5D98"/>
    <w:rsid w:val="009A7AEA"/>
    <w:rsid w:val="009B2A0E"/>
    <w:rsid w:val="009B2BE9"/>
    <w:rsid w:val="009B427E"/>
    <w:rsid w:val="009B483B"/>
    <w:rsid w:val="009B48D9"/>
    <w:rsid w:val="009B65B4"/>
    <w:rsid w:val="009C1DBC"/>
    <w:rsid w:val="009C45B1"/>
    <w:rsid w:val="009C673E"/>
    <w:rsid w:val="009C7E12"/>
    <w:rsid w:val="009D120B"/>
    <w:rsid w:val="009D20D5"/>
    <w:rsid w:val="009D43DC"/>
    <w:rsid w:val="009D46D1"/>
    <w:rsid w:val="009D4998"/>
    <w:rsid w:val="009D5B95"/>
    <w:rsid w:val="009D65F7"/>
    <w:rsid w:val="009D67C4"/>
    <w:rsid w:val="009D6B58"/>
    <w:rsid w:val="009E1F07"/>
    <w:rsid w:val="009E3675"/>
    <w:rsid w:val="009E3D15"/>
    <w:rsid w:val="009E48F3"/>
    <w:rsid w:val="009E4C13"/>
    <w:rsid w:val="009E4F7B"/>
    <w:rsid w:val="009E4FF8"/>
    <w:rsid w:val="009E50BE"/>
    <w:rsid w:val="009E5664"/>
    <w:rsid w:val="009E56DF"/>
    <w:rsid w:val="009F0357"/>
    <w:rsid w:val="009F1519"/>
    <w:rsid w:val="009F2D5E"/>
    <w:rsid w:val="009F61E9"/>
    <w:rsid w:val="009F6579"/>
    <w:rsid w:val="009F6622"/>
    <w:rsid w:val="00A01827"/>
    <w:rsid w:val="00A01831"/>
    <w:rsid w:val="00A03D96"/>
    <w:rsid w:val="00A04DAD"/>
    <w:rsid w:val="00A06040"/>
    <w:rsid w:val="00A06C4F"/>
    <w:rsid w:val="00A07624"/>
    <w:rsid w:val="00A12F83"/>
    <w:rsid w:val="00A15240"/>
    <w:rsid w:val="00A163D2"/>
    <w:rsid w:val="00A21392"/>
    <w:rsid w:val="00A24F2C"/>
    <w:rsid w:val="00A2677B"/>
    <w:rsid w:val="00A27E7D"/>
    <w:rsid w:val="00A31A37"/>
    <w:rsid w:val="00A32909"/>
    <w:rsid w:val="00A334EA"/>
    <w:rsid w:val="00A361E8"/>
    <w:rsid w:val="00A37032"/>
    <w:rsid w:val="00A3703F"/>
    <w:rsid w:val="00A375C8"/>
    <w:rsid w:val="00A37CAC"/>
    <w:rsid w:val="00A4186A"/>
    <w:rsid w:val="00A420D3"/>
    <w:rsid w:val="00A4244A"/>
    <w:rsid w:val="00A42D8F"/>
    <w:rsid w:val="00A435EC"/>
    <w:rsid w:val="00A446CA"/>
    <w:rsid w:val="00A45345"/>
    <w:rsid w:val="00A45525"/>
    <w:rsid w:val="00A45CF3"/>
    <w:rsid w:val="00A4762B"/>
    <w:rsid w:val="00A507D9"/>
    <w:rsid w:val="00A5128F"/>
    <w:rsid w:val="00A532A5"/>
    <w:rsid w:val="00A55A37"/>
    <w:rsid w:val="00A5617F"/>
    <w:rsid w:val="00A5662D"/>
    <w:rsid w:val="00A578BA"/>
    <w:rsid w:val="00A57986"/>
    <w:rsid w:val="00A6616D"/>
    <w:rsid w:val="00A6707C"/>
    <w:rsid w:val="00A679EE"/>
    <w:rsid w:val="00A70007"/>
    <w:rsid w:val="00A71AA0"/>
    <w:rsid w:val="00A71C3B"/>
    <w:rsid w:val="00A742C5"/>
    <w:rsid w:val="00A750EF"/>
    <w:rsid w:val="00A80AEB"/>
    <w:rsid w:val="00A818BB"/>
    <w:rsid w:val="00A8352F"/>
    <w:rsid w:val="00A8486D"/>
    <w:rsid w:val="00A85335"/>
    <w:rsid w:val="00A862AF"/>
    <w:rsid w:val="00A876AD"/>
    <w:rsid w:val="00A87932"/>
    <w:rsid w:val="00A87A3F"/>
    <w:rsid w:val="00A91A70"/>
    <w:rsid w:val="00A950BC"/>
    <w:rsid w:val="00A9532D"/>
    <w:rsid w:val="00A97115"/>
    <w:rsid w:val="00A9775D"/>
    <w:rsid w:val="00AA036D"/>
    <w:rsid w:val="00AA2C63"/>
    <w:rsid w:val="00AA5108"/>
    <w:rsid w:val="00AA5B51"/>
    <w:rsid w:val="00AA5FB7"/>
    <w:rsid w:val="00AA615D"/>
    <w:rsid w:val="00AB094D"/>
    <w:rsid w:val="00AB2CA3"/>
    <w:rsid w:val="00AB509A"/>
    <w:rsid w:val="00AB56B2"/>
    <w:rsid w:val="00AB58BD"/>
    <w:rsid w:val="00AB5E5F"/>
    <w:rsid w:val="00AB65FB"/>
    <w:rsid w:val="00AB74EC"/>
    <w:rsid w:val="00AC15B0"/>
    <w:rsid w:val="00AC523F"/>
    <w:rsid w:val="00AC52AA"/>
    <w:rsid w:val="00AC5E0F"/>
    <w:rsid w:val="00AC6149"/>
    <w:rsid w:val="00AC63A6"/>
    <w:rsid w:val="00AD0D7D"/>
    <w:rsid w:val="00AD481E"/>
    <w:rsid w:val="00AD6F11"/>
    <w:rsid w:val="00AD7E36"/>
    <w:rsid w:val="00AD7EE0"/>
    <w:rsid w:val="00AE03C6"/>
    <w:rsid w:val="00AE0D68"/>
    <w:rsid w:val="00AE225B"/>
    <w:rsid w:val="00AE2CAF"/>
    <w:rsid w:val="00AE32C4"/>
    <w:rsid w:val="00AE359E"/>
    <w:rsid w:val="00AE494C"/>
    <w:rsid w:val="00AE6CD8"/>
    <w:rsid w:val="00AE6EE7"/>
    <w:rsid w:val="00AF37B5"/>
    <w:rsid w:val="00AF3D1C"/>
    <w:rsid w:val="00AF4E26"/>
    <w:rsid w:val="00AF50D3"/>
    <w:rsid w:val="00AF549C"/>
    <w:rsid w:val="00AF7EC9"/>
    <w:rsid w:val="00B01CD3"/>
    <w:rsid w:val="00B01CDA"/>
    <w:rsid w:val="00B04061"/>
    <w:rsid w:val="00B048B6"/>
    <w:rsid w:val="00B04A6A"/>
    <w:rsid w:val="00B05701"/>
    <w:rsid w:val="00B05BAF"/>
    <w:rsid w:val="00B0604A"/>
    <w:rsid w:val="00B064CB"/>
    <w:rsid w:val="00B172D7"/>
    <w:rsid w:val="00B230B1"/>
    <w:rsid w:val="00B25D83"/>
    <w:rsid w:val="00B25DD9"/>
    <w:rsid w:val="00B26F05"/>
    <w:rsid w:val="00B27FD2"/>
    <w:rsid w:val="00B31657"/>
    <w:rsid w:val="00B35904"/>
    <w:rsid w:val="00B374D7"/>
    <w:rsid w:val="00B406BE"/>
    <w:rsid w:val="00B414FF"/>
    <w:rsid w:val="00B531ED"/>
    <w:rsid w:val="00B538FD"/>
    <w:rsid w:val="00B54828"/>
    <w:rsid w:val="00B54E5F"/>
    <w:rsid w:val="00B54F86"/>
    <w:rsid w:val="00B5576B"/>
    <w:rsid w:val="00B67CD8"/>
    <w:rsid w:val="00B70A10"/>
    <w:rsid w:val="00B71331"/>
    <w:rsid w:val="00B716B9"/>
    <w:rsid w:val="00B72F0C"/>
    <w:rsid w:val="00B73E55"/>
    <w:rsid w:val="00B74DEC"/>
    <w:rsid w:val="00B7629E"/>
    <w:rsid w:val="00B77F3E"/>
    <w:rsid w:val="00B80FA5"/>
    <w:rsid w:val="00B82ADC"/>
    <w:rsid w:val="00B832FD"/>
    <w:rsid w:val="00B83AC3"/>
    <w:rsid w:val="00B84989"/>
    <w:rsid w:val="00B85927"/>
    <w:rsid w:val="00B87479"/>
    <w:rsid w:val="00B90CFD"/>
    <w:rsid w:val="00B91F28"/>
    <w:rsid w:val="00B93954"/>
    <w:rsid w:val="00B947B5"/>
    <w:rsid w:val="00B970FE"/>
    <w:rsid w:val="00B971D8"/>
    <w:rsid w:val="00BA1009"/>
    <w:rsid w:val="00BA1280"/>
    <w:rsid w:val="00BA1722"/>
    <w:rsid w:val="00BA550A"/>
    <w:rsid w:val="00BA555B"/>
    <w:rsid w:val="00BA5AF1"/>
    <w:rsid w:val="00BA6101"/>
    <w:rsid w:val="00BA7566"/>
    <w:rsid w:val="00BA774A"/>
    <w:rsid w:val="00BB0508"/>
    <w:rsid w:val="00BB29BC"/>
    <w:rsid w:val="00BB2ACE"/>
    <w:rsid w:val="00BB312F"/>
    <w:rsid w:val="00BB44E7"/>
    <w:rsid w:val="00BB65AB"/>
    <w:rsid w:val="00BB6A88"/>
    <w:rsid w:val="00BC0AF1"/>
    <w:rsid w:val="00BC0BE5"/>
    <w:rsid w:val="00BC1BEB"/>
    <w:rsid w:val="00BC3266"/>
    <w:rsid w:val="00BC5C5C"/>
    <w:rsid w:val="00BC78A0"/>
    <w:rsid w:val="00BD1024"/>
    <w:rsid w:val="00BD1FAC"/>
    <w:rsid w:val="00BD21DF"/>
    <w:rsid w:val="00BD3CC5"/>
    <w:rsid w:val="00BD5E48"/>
    <w:rsid w:val="00BD6F99"/>
    <w:rsid w:val="00BE1F61"/>
    <w:rsid w:val="00BE3846"/>
    <w:rsid w:val="00BE55F0"/>
    <w:rsid w:val="00BE5C20"/>
    <w:rsid w:val="00BE5FBE"/>
    <w:rsid w:val="00BE6DFF"/>
    <w:rsid w:val="00BE77FF"/>
    <w:rsid w:val="00BF01B9"/>
    <w:rsid w:val="00BF0C37"/>
    <w:rsid w:val="00BF0E89"/>
    <w:rsid w:val="00BF2294"/>
    <w:rsid w:val="00BF2ADA"/>
    <w:rsid w:val="00BF3D63"/>
    <w:rsid w:val="00BF3E33"/>
    <w:rsid w:val="00BF4953"/>
    <w:rsid w:val="00BF5986"/>
    <w:rsid w:val="00BF6729"/>
    <w:rsid w:val="00BF7584"/>
    <w:rsid w:val="00BF7BF2"/>
    <w:rsid w:val="00C000BC"/>
    <w:rsid w:val="00C02561"/>
    <w:rsid w:val="00C028BF"/>
    <w:rsid w:val="00C03629"/>
    <w:rsid w:val="00C041F6"/>
    <w:rsid w:val="00C04691"/>
    <w:rsid w:val="00C11534"/>
    <w:rsid w:val="00C11AC0"/>
    <w:rsid w:val="00C12107"/>
    <w:rsid w:val="00C12AC7"/>
    <w:rsid w:val="00C13E12"/>
    <w:rsid w:val="00C173BF"/>
    <w:rsid w:val="00C22C49"/>
    <w:rsid w:val="00C22CDC"/>
    <w:rsid w:val="00C261E5"/>
    <w:rsid w:val="00C26954"/>
    <w:rsid w:val="00C30395"/>
    <w:rsid w:val="00C326A0"/>
    <w:rsid w:val="00C32CE3"/>
    <w:rsid w:val="00C3377D"/>
    <w:rsid w:val="00C339EE"/>
    <w:rsid w:val="00C415BF"/>
    <w:rsid w:val="00C42E24"/>
    <w:rsid w:val="00C45565"/>
    <w:rsid w:val="00C46884"/>
    <w:rsid w:val="00C46C95"/>
    <w:rsid w:val="00C472DE"/>
    <w:rsid w:val="00C47509"/>
    <w:rsid w:val="00C47B90"/>
    <w:rsid w:val="00C47D4F"/>
    <w:rsid w:val="00C55181"/>
    <w:rsid w:val="00C56026"/>
    <w:rsid w:val="00C56374"/>
    <w:rsid w:val="00C5747F"/>
    <w:rsid w:val="00C612F4"/>
    <w:rsid w:val="00C6258A"/>
    <w:rsid w:val="00C66814"/>
    <w:rsid w:val="00C67B7C"/>
    <w:rsid w:val="00C71218"/>
    <w:rsid w:val="00C72130"/>
    <w:rsid w:val="00C73438"/>
    <w:rsid w:val="00C73568"/>
    <w:rsid w:val="00C73B49"/>
    <w:rsid w:val="00C767D1"/>
    <w:rsid w:val="00C777D1"/>
    <w:rsid w:val="00C83FBD"/>
    <w:rsid w:val="00C84BA1"/>
    <w:rsid w:val="00C8501D"/>
    <w:rsid w:val="00C8509C"/>
    <w:rsid w:val="00C87E2C"/>
    <w:rsid w:val="00C907A4"/>
    <w:rsid w:val="00C90A36"/>
    <w:rsid w:val="00C916EA"/>
    <w:rsid w:val="00CA602D"/>
    <w:rsid w:val="00CA6C71"/>
    <w:rsid w:val="00CA7BAF"/>
    <w:rsid w:val="00CA7BB0"/>
    <w:rsid w:val="00CB3F07"/>
    <w:rsid w:val="00CB5E3F"/>
    <w:rsid w:val="00CB6B7E"/>
    <w:rsid w:val="00CB7A32"/>
    <w:rsid w:val="00CB7C62"/>
    <w:rsid w:val="00CC0501"/>
    <w:rsid w:val="00CC3627"/>
    <w:rsid w:val="00CC5C6A"/>
    <w:rsid w:val="00CC627D"/>
    <w:rsid w:val="00CC6D8A"/>
    <w:rsid w:val="00CC73CB"/>
    <w:rsid w:val="00CD11C7"/>
    <w:rsid w:val="00CD1285"/>
    <w:rsid w:val="00CD6C2D"/>
    <w:rsid w:val="00CD7484"/>
    <w:rsid w:val="00CD7C6E"/>
    <w:rsid w:val="00CE1525"/>
    <w:rsid w:val="00CE1A10"/>
    <w:rsid w:val="00CE1B11"/>
    <w:rsid w:val="00CE22EC"/>
    <w:rsid w:val="00CE28F9"/>
    <w:rsid w:val="00CE2D51"/>
    <w:rsid w:val="00CE5C0B"/>
    <w:rsid w:val="00CE7D1E"/>
    <w:rsid w:val="00CF47F0"/>
    <w:rsid w:val="00CF5DE2"/>
    <w:rsid w:val="00CF6165"/>
    <w:rsid w:val="00CF6EAB"/>
    <w:rsid w:val="00D0015A"/>
    <w:rsid w:val="00D003D3"/>
    <w:rsid w:val="00D02277"/>
    <w:rsid w:val="00D0340A"/>
    <w:rsid w:val="00D10C3D"/>
    <w:rsid w:val="00D10FE0"/>
    <w:rsid w:val="00D126A0"/>
    <w:rsid w:val="00D14634"/>
    <w:rsid w:val="00D14958"/>
    <w:rsid w:val="00D15024"/>
    <w:rsid w:val="00D15CBE"/>
    <w:rsid w:val="00D21989"/>
    <w:rsid w:val="00D21E27"/>
    <w:rsid w:val="00D22258"/>
    <w:rsid w:val="00D25478"/>
    <w:rsid w:val="00D27F28"/>
    <w:rsid w:val="00D32CB2"/>
    <w:rsid w:val="00D3481A"/>
    <w:rsid w:val="00D34BA4"/>
    <w:rsid w:val="00D36406"/>
    <w:rsid w:val="00D375A8"/>
    <w:rsid w:val="00D43FC7"/>
    <w:rsid w:val="00D453C2"/>
    <w:rsid w:val="00D503B7"/>
    <w:rsid w:val="00D5276A"/>
    <w:rsid w:val="00D603DE"/>
    <w:rsid w:val="00D60ADC"/>
    <w:rsid w:val="00D60BDE"/>
    <w:rsid w:val="00D62531"/>
    <w:rsid w:val="00D62C29"/>
    <w:rsid w:val="00D6508A"/>
    <w:rsid w:val="00D67408"/>
    <w:rsid w:val="00D71F02"/>
    <w:rsid w:val="00D74853"/>
    <w:rsid w:val="00D74E04"/>
    <w:rsid w:val="00D75D84"/>
    <w:rsid w:val="00D76E6B"/>
    <w:rsid w:val="00D7777E"/>
    <w:rsid w:val="00D80523"/>
    <w:rsid w:val="00D84701"/>
    <w:rsid w:val="00D850D7"/>
    <w:rsid w:val="00D862DF"/>
    <w:rsid w:val="00D86A1F"/>
    <w:rsid w:val="00D91354"/>
    <w:rsid w:val="00D932C4"/>
    <w:rsid w:val="00D944F5"/>
    <w:rsid w:val="00D95A77"/>
    <w:rsid w:val="00D96941"/>
    <w:rsid w:val="00D96FC6"/>
    <w:rsid w:val="00D97516"/>
    <w:rsid w:val="00DA1435"/>
    <w:rsid w:val="00DA1A2E"/>
    <w:rsid w:val="00DA1F30"/>
    <w:rsid w:val="00DA2BEF"/>
    <w:rsid w:val="00DA3E8D"/>
    <w:rsid w:val="00DA5683"/>
    <w:rsid w:val="00DB0072"/>
    <w:rsid w:val="00DB00B5"/>
    <w:rsid w:val="00DB00DD"/>
    <w:rsid w:val="00DB0C36"/>
    <w:rsid w:val="00DB21CA"/>
    <w:rsid w:val="00DB426A"/>
    <w:rsid w:val="00DB4296"/>
    <w:rsid w:val="00DB5A96"/>
    <w:rsid w:val="00DB7655"/>
    <w:rsid w:val="00DC159B"/>
    <w:rsid w:val="00DC26F9"/>
    <w:rsid w:val="00DC28D0"/>
    <w:rsid w:val="00DC4204"/>
    <w:rsid w:val="00DC4477"/>
    <w:rsid w:val="00DC5BD8"/>
    <w:rsid w:val="00DC6859"/>
    <w:rsid w:val="00DC6AC3"/>
    <w:rsid w:val="00DC7EE9"/>
    <w:rsid w:val="00DD098B"/>
    <w:rsid w:val="00DD13C7"/>
    <w:rsid w:val="00DD1CD6"/>
    <w:rsid w:val="00DD24A2"/>
    <w:rsid w:val="00DD473B"/>
    <w:rsid w:val="00DD73A3"/>
    <w:rsid w:val="00DD7E56"/>
    <w:rsid w:val="00DE06E0"/>
    <w:rsid w:val="00DE2091"/>
    <w:rsid w:val="00DE20DE"/>
    <w:rsid w:val="00DE2921"/>
    <w:rsid w:val="00DE4292"/>
    <w:rsid w:val="00DE49F2"/>
    <w:rsid w:val="00DE67FF"/>
    <w:rsid w:val="00DF024E"/>
    <w:rsid w:val="00DF2199"/>
    <w:rsid w:val="00DF30F7"/>
    <w:rsid w:val="00DF4EC3"/>
    <w:rsid w:val="00DF5001"/>
    <w:rsid w:val="00DF61BB"/>
    <w:rsid w:val="00DF6896"/>
    <w:rsid w:val="00DF7772"/>
    <w:rsid w:val="00E01A73"/>
    <w:rsid w:val="00E02030"/>
    <w:rsid w:val="00E02521"/>
    <w:rsid w:val="00E02B62"/>
    <w:rsid w:val="00E03DAC"/>
    <w:rsid w:val="00E07E30"/>
    <w:rsid w:val="00E10DA1"/>
    <w:rsid w:val="00E12B61"/>
    <w:rsid w:val="00E143AD"/>
    <w:rsid w:val="00E15F7A"/>
    <w:rsid w:val="00E174C0"/>
    <w:rsid w:val="00E2220D"/>
    <w:rsid w:val="00E2678B"/>
    <w:rsid w:val="00E27627"/>
    <w:rsid w:val="00E30235"/>
    <w:rsid w:val="00E32010"/>
    <w:rsid w:val="00E32F6D"/>
    <w:rsid w:val="00E3611C"/>
    <w:rsid w:val="00E37FCE"/>
    <w:rsid w:val="00E4084F"/>
    <w:rsid w:val="00E445F7"/>
    <w:rsid w:val="00E44C46"/>
    <w:rsid w:val="00E47A40"/>
    <w:rsid w:val="00E47AAE"/>
    <w:rsid w:val="00E5102E"/>
    <w:rsid w:val="00E511F3"/>
    <w:rsid w:val="00E5173B"/>
    <w:rsid w:val="00E51A40"/>
    <w:rsid w:val="00E51D84"/>
    <w:rsid w:val="00E53787"/>
    <w:rsid w:val="00E540D1"/>
    <w:rsid w:val="00E57767"/>
    <w:rsid w:val="00E60B7B"/>
    <w:rsid w:val="00E61B1B"/>
    <w:rsid w:val="00E63440"/>
    <w:rsid w:val="00E66365"/>
    <w:rsid w:val="00E66EE3"/>
    <w:rsid w:val="00E67BD2"/>
    <w:rsid w:val="00E67FD4"/>
    <w:rsid w:val="00E709BE"/>
    <w:rsid w:val="00E70C32"/>
    <w:rsid w:val="00E7307B"/>
    <w:rsid w:val="00E745D1"/>
    <w:rsid w:val="00E74D0D"/>
    <w:rsid w:val="00E75273"/>
    <w:rsid w:val="00E76749"/>
    <w:rsid w:val="00E76DBB"/>
    <w:rsid w:val="00E80E15"/>
    <w:rsid w:val="00E81189"/>
    <w:rsid w:val="00E826CF"/>
    <w:rsid w:val="00E829D0"/>
    <w:rsid w:val="00E8335F"/>
    <w:rsid w:val="00E86100"/>
    <w:rsid w:val="00E86D12"/>
    <w:rsid w:val="00E91742"/>
    <w:rsid w:val="00E939C4"/>
    <w:rsid w:val="00E94048"/>
    <w:rsid w:val="00E943D3"/>
    <w:rsid w:val="00E9633C"/>
    <w:rsid w:val="00EA008C"/>
    <w:rsid w:val="00EA42C7"/>
    <w:rsid w:val="00EA501C"/>
    <w:rsid w:val="00EA5537"/>
    <w:rsid w:val="00EA5C8F"/>
    <w:rsid w:val="00EA760F"/>
    <w:rsid w:val="00EB0DF7"/>
    <w:rsid w:val="00EB0EAD"/>
    <w:rsid w:val="00EB151D"/>
    <w:rsid w:val="00EB1CD0"/>
    <w:rsid w:val="00EB2703"/>
    <w:rsid w:val="00EB3AC0"/>
    <w:rsid w:val="00EB3C08"/>
    <w:rsid w:val="00EC0614"/>
    <w:rsid w:val="00EC0BC0"/>
    <w:rsid w:val="00EC1F26"/>
    <w:rsid w:val="00EC289A"/>
    <w:rsid w:val="00EC3A30"/>
    <w:rsid w:val="00EC4156"/>
    <w:rsid w:val="00EC62CD"/>
    <w:rsid w:val="00EC6C06"/>
    <w:rsid w:val="00ED3442"/>
    <w:rsid w:val="00ED35ED"/>
    <w:rsid w:val="00ED4621"/>
    <w:rsid w:val="00ED710B"/>
    <w:rsid w:val="00EE498D"/>
    <w:rsid w:val="00EE54F1"/>
    <w:rsid w:val="00EE6F47"/>
    <w:rsid w:val="00EE7E4F"/>
    <w:rsid w:val="00EF209C"/>
    <w:rsid w:val="00EF2BC4"/>
    <w:rsid w:val="00EF375C"/>
    <w:rsid w:val="00EF379A"/>
    <w:rsid w:val="00EF6E0C"/>
    <w:rsid w:val="00EF7F63"/>
    <w:rsid w:val="00F0166E"/>
    <w:rsid w:val="00F01B3F"/>
    <w:rsid w:val="00F0670E"/>
    <w:rsid w:val="00F06C18"/>
    <w:rsid w:val="00F072DC"/>
    <w:rsid w:val="00F119AA"/>
    <w:rsid w:val="00F11D25"/>
    <w:rsid w:val="00F123E8"/>
    <w:rsid w:val="00F127A6"/>
    <w:rsid w:val="00F13167"/>
    <w:rsid w:val="00F20FAF"/>
    <w:rsid w:val="00F21487"/>
    <w:rsid w:val="00F22B2F"/>
    <w:rsid w:val="00F30D61"/>
    <w:rsid w:val="00F369DF"/>
    <w:rsid w:val="00F36F6F"/>
    <w:rsid w:val="00F37AF6"/>
    <w:rsid w:val="00F4280F"/>
    <w:rsid w:val="00F434D2"/>
    <w:rsid w:val="00F43623"/>
    <w:rsid w:val="00F44F75"/>
    <w:rsid w:val="00F45F3D"/>
    <w:rsid w:val="00F50080"/>
    <w:rsid w:val="00F5071E"/>
    <w:rsid w:val="00F51865"/>
    <w:rsid w:val="00F532AC"/>
    <w:rsid w:val="00F549C6"/>
    <w:rsid w:val="00F55592"/>
    <w:rsid w:val="00F6011C"/>
    <w:rsid w:val="00F60260"/>
    <w:rsid w:val="00F62490"/>
    <w:rsid w:val="00F62A49"/>
    <w:rsid w:val="00F62B09"/>
    <w:rsid w:val="00F64D99"/>
    <w:rsid w:val="00F67726"/>
    <w:rsid w:val="00F67B2E"/>
    <w:rsid w:val="00F67D54"/>
    <w:rsid w:val="00F70236"/>
    <w:rsid w:val="00F7188C"/>
    <w:rsid w:val="00F71B0D"/>
    <w:rsid w:val="00F734E4"/>
    <w:rsid w:val="00F73D5C"/>
    <w:rsid w:val="00F74D60"/>
    <w:rsid w:val="00F77E58"/>
    <w:rsid w:val="00F809C4"/>
    <w:rsid w:val="00F8322E"/>
    <w:rsid w:val="00F87DC6"/>
    <w:rsid w:val="00F93493"/>
    <w:rsid w:val="00F9351F"/>
    <w:rsid w:val="00FA0A7D"/>
    <w:rsid w:val="00FA14E4"/>
    <w:rsid w:val="00FA1BA3"/>
    <w:rsid w:val="00FA1E29"/>
    <w:rsid w:val="00FA583F"/>
    <w:rsid w:val="00FA5B09"/>
    <w:rsid w:val="00FA7AC5"/>
    <w:rsid w:val="00FB13A7"/>
    <w:rsid w:val="00FB2F61"/>
    <w:rsid w:val="00FB513F"/>
    <w:rsid w:val="00FB5ACC"/>
    <w:rsid w:val="00FB6255"/>
    <w:rsid w:val="00FB7990"/>
    <w:rsid w:val="00FC024C"/>
    <w:rsid w:val="00FC2CF1"/>
    <w:rsid w:val="00FC38EF"/>
    <w:rsid w:val="00FC6A54"/>
    <w:rsid w:val="00FD01DD"/>
    <w:rsid w:val="00FD025F"/>
    <w:rsid w:val="00FD0899"/>
    <w:rsid w:val="00FD108E"/>
    <w:rsid w:val="00FD1109"/>
    <w:rsid w:val="00FD1339"/>
    <w:rsid w:val="00FD29D7"/>
    <w:rsid w:val="00FE08B5"/>
    <w:rsid w:val="00FE20DF"/>
    <w:rsid w:val="00FE2667"/>
    <w:rsid w:val="00FE47FF"/>
    <w:rsid w:val="00FE58AD"/>
    <w:rsid w:val="00FE6DC2"/>
    <w:rsid w:val="00FF1EE6"/>
    <w:rsid w:val="00FF22CE"/>
    <w:rsid w:val="00FF251B"/>
    <w:rsid w:val="00FF2B9C"/>
    <w:rsid w:val="00FF3447"/>
    <w:rsid w:val="00FF364B"/>
    <w:rsid w:val="00FF40BA"/>
    <w:rsid w:val="00FF46F1"/>
    <w:rsid w:val="00FF5400"/>
    <w:rsid w:val="00FF6462"/>
    <w:rsid w:val="00FF69AB"/>
    <w:rsid w:val="00FF7F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8049"/>
    <o:shapelayout v:ext="edit">
      <o:idmap v:ext="edit" data="1"/>
    </o:shapelayout>
  </w:shapeDefaults>
  <w:decimalSymbol w:val=","/>
  <w:listSeparator w:val=";"/>
  <w14:docId w14:val="60BE1A4F"/>
  <w15:chartTrackingRefBased/>
  <w15:docId w15:val="{D5806D5E-3F1F-43A4-9E2C-AAEA17AF8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9F6"/>
    <w:pPr>
      <w:spacing w:after="120" w:line="240" w:lineRule="auto"/>
      <w:ind w:firstLine="284"/>
      <w:contextualSpacing/>
      <w:jc w:val="both"/>
    </w:pPr>
    <w:rPr>
      <w:rFonts w:ascii="Tahoma" w:hAnsi="Tahoma"/>
      <w:sz w:val="18"/>
    </w:rPr>
  </w:style>
  <w:style w:type="paragraph" w:styleId="Ttulo1">
    <w:name w:val="heading 1"/>
    <w:basedOn w:val="Normal"/>
    <w:next w:val="Normal"/>
    <w:link w:val="Ttulo1Char"/>
    <w:autoRedefine/>
    <w:uiPriority w:val="9"/>
    <w:qFormat/>
    <w:rsid w:val="00EC1F26"/>
    <w:pPr>
      <w:keepNext/>
      <w:keepLines/>
      <w:numPr>
        <w:numId w:val="2"/>
      </w:numPr>
      <w:spacing w:before="300" w:after="100"/>
      <w:ind w:left="850" w:hanging="425"/>
      <w:outlineLvl w:val="0"/>
    </w:pPr>
    <w:rPr>
      <w:rFonts w:eastAsiaTheme="majorEastAsia" w:cstheme="majorBidi"/>
      <w:b/>
      <w:i/>
      <w:caps/>
      <w:szCs w:val="32"/>
      <w:u w:val="words"/>
    </w:rPr>
  </w:style>
  <w:style w:type="paragraph" w:styleId="Ttulo2">
    <w:name w:val="heading 2"/>
    <w:basedOn w:val="Ttulo1"/>
    <w:next w:val="Normal"/>
    <w:link w:val="Ttulo2Char"/>
    <w:autoRedefine/>
    <w:uiPriority w:val="9"/>
    <w:unhideWhenUsed/>
    <w:qFormat/>
    <w:rsid w:val="00954363"/>
    <w:pPr>
      <w:numPr>
        <w:ilvl w:val="1"/>
      </w:numPr>
      <w:spacing w:before="240"/>
      <w:ind w:left="992" w:hanging="425"/>
      <w:outlineLvl w:val="1"/>
    </w:pPr>
    <w:rPr>
      <w:sz w:val="16"/>
    </w:rPr>
  </w:style>
  <w:style w:type="paragraph" w:styleId="Ttulo3">
    <w:name w:val="heading 3"/>
    <w:basedOn w:val="Normal"/>
    <w:next w:val="Normal"/>
    <w:link w:val="Ttulo3Char"/>
    <w:uiPriority w:val="9"/>
    <w:unhideWhenUsed/>
    <w:qFormat/>
    <w:rsid w:val="00954363"/>
    <w:pPr>
      <w:keepNext/>
      <w:keepLines/>
      <w:numPr>
        <w:ilvl w:val="2"/>
        <w:numId w:val="2"/>
      </w:numPr>
      <w:spacing w:before="240" w:after="100"/>
      <w:ind w:left="1134" w:hanging="425"/>
      <w:outlineLvl w:val="2"/>
    </w:pPr>
    <w:rPr>
      <w:rFonts w:eastAsiaTheme="majorEastAsia" w:cstheme="majorBidi"/>
      <w:b/>
      <w:smallCaps/>
      <w:sz w:val="16"/>
      <w:szCs w:val="24"/>
      <w:u w:val="single"/>
    </w:rPr>
  </w:style>
  <w:style w:type="paragraph" w:styleId="Ttulo4">
    <w:name w:val="heading 4"/>
    <w:basedOn w:val="Normal"/>
    <w:next w:val="Normal"/>
    <w:link w:val="Ttulo4Char"/>
    <w:uiPriority w:val="9"/>
    <w:unhideWhenUsed/>
    <w:qFormat/>
    <w:rsid w:val="005C11A4"/>
    <w:pPr>
      <w:keepNext/>
      <w:keepLines/>
      <w:numPr>
        <w:ilvl w:val="3"/>
        <w:numId w:val="2"/>
      </w:numPr>
      <w:spacing w:before="360" w:after="240"/>
      <w:ind w:left="1701" w:firstLine="0"/>
      <w:outlineLvl w:val="3"/>
    </w:pPr>
    <w:rPr>
      <w:rFonts w:eastAsiaTheme="majorEastAsia" w:cstheme="majorBidi"/>
      <w:i/>
      <w:iCs/>
    </w:rPr>
  </w:style>
  <w:style w:type="paragraph" w:styleId="Ttulo5">
    <w:name w:val="heading 5"/>
    <w:basedOn w:val="Normal"/>
    <w:next w:val="Normal"/>
    <w:link w:val="Ttulo5Char"/>
    <w:uiPriority w:val="9"/>
    <w:semiHidden/>
    <w:unhideWhenUsed/>
    <w:qFormat/>
    <w:rsid w:val="00BF0E89"/>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rsid w:val="00BF0E89"/>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BF0E89"/>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BF0E8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BF0E8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F2D5E"/>
    <w:pPr>
      <w:tabs>
        <w:tab w:val="center" w:pos="4252"/>
        <w:tab w:val="right" w:pos="8504"/>
      </w:tabs>
      <w:spacing w:after="0"/>
    </w:pPr>
  </w:style>
  <w:style w:type="character" w:customStyle="1" w:styleId="CabealhoChar">
    <w:name w:val="Cabeçalho Char"/>
    <w:basedOn w:val="Fontepargpadro"/>
    <w:link w:val="Cabealho"/>
    <w:uiPriority w:val="99"/>
    <w:rsid w:val="009F2D5E"/>
    <w:rPr>
      <w:rFonts w:ascii="Tahoma" w:hAnsi="Tahoma"/>
      <w:sz w:val="20"/>
    </w:rPr>
  </w:style>
  <w:style w:type="paragraph" w:styleId="Rodap">
    <w:name w:val="footer"/>
    <w:basedOn w:val="Normal"/>
    <w:link w:val="RodapChar"/>
    <w:uiPriority w:val="99"/>
    <w:unhideWhenUsed/>
    <w:rsid w:val="009F2D5E"/>
    <w:pPr>
      <w:tabs>
        <w:tab w:val="center" w:pos="4252"/>
        <w:tab w:val="right" w:pos="8504"/>
      </w:tabs>
      <w:spacing w:after="0"/>
    </w:pPr>
  </w:style>
  <w:style w:type="character" w:customStyle="1" w:styleId="RodapChar">
    <w:name w:val="Rodapé Char"/>
    <w:basedOn w:val="Fontepargpadro"/>
    <w:link w:val="Rodap"/>
    <w:uiPriority w:val="99"/>
    <w:rsid w:val="009F2D5E"/>
    <w:rPr>
      <w:rFonts w:ascii="Tahoma" w:hAnsi="Tahoma"/>
      <w:sz w:val="20"/>
    </w:rPr>
  </w:style>
  <w:style w:type="table" w:styleId="Tabelacomgrade">
    <w:name w:val="Table Grid"/>
    <w:basedOn w:val="Tabelanormal"/>
    <w:uiPriority w:val="59"/>
    <w:rsid w:val="009F2D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rsid w:val="00EC1F26"/>
    <w:rPr>
      <w:rFonts w:ascii="Tahoma" w:eastAsiaTheme="majorEastAsia" w:hAnsi="Tahoma" w:cstheme="majorBidi"/>
      <w:b/>
      <w:i/>
      <w:caps/>
      <w:sz w:val="18"/>
      <w:szCs w:val="32"/>
      <w:u w:val="words"/>
    </w:rPr>
  </w:style>
  <w:style w:type="paragraph" w:styleId="PargrafodaLista">
    <w:name w:val="List Paragraph"/>
    <w:basedOn w:val="Normal"/>
    <w:uiPriority w:val="34"/>
    <w:qFormat/>
    <w:rsid w:val="006A36D9"/>
    <w:pPr>
      <w:ind w:left="720"/>
    </w:pPr>
  </w:style>
  <w:style w:type="character" w:styleId="Hyperlink">
    <w:name w:val="Hyperlink"/>
    <w:basedOn w:val="Fontepargpadro"/>
    <w:uiPriority w:val="99"/>
    <w:unhideWhenUsed/>
    <w:rsid w:val="006A36D9"/>
    <w:rPr>
      <w:color w:val="0563C1" w:themeColor="hyperlink"/>
      <w:u w:val="single"/>
    </w:rPr>
  </w:style>
  <w:style w:type="character" w:styleId="MenoPendente">
    <w:name w:val="Unresolved Mention"/>
    <w:basedOn w:val="Fontepargpadro"/>
    <w:uiPriority w:val="99"/>
    <w:semiHidden/>
    <w:unhideWhenUsed/>
    <w:rsid w:val="006A36D9"/>
    <w:rPr>
      <w:color w:val="605E5C"/>
      <w:shd w:val="clear" w:color="auto" w:fill="E1DFDD"/>
    </w:rPr>
  </w:style>
  <w:style w:type="character" w:customStyle="1" w:styleId="Ttulo2Char">
    <w:name w:val="Título 2 Char"/>
    <w:basedOn w:val="Fontepargpadro"/>
    <w:link w:val="Ttulo2"/>
    <w:uiPriority w:val="9"/>
    <w:rsid w:val="00954363"/>
    <w:rPr>
      <w:rFonts w:ascii="Tahoma" w:eastAsiaTheme="majorEastAsia" w:hAnsi="Tahoma" w:cstheme="majorBidi"/>
      <w:b/>
      <w:i/>
      <w:caps/>
      <w:sz w:val="16"/>
      <w:szCs w:val="32"/>
      <w:u w:val="words"/>
    </w:rPr>
  </w:style>
  <w:style w:type="paragraph" w:styleId="Textodebalo">
    <w:name w:val="Balloon Text"/>
    <w:basedOn w:val="Normal"/>
    <w:link w:val="TextodebaloChar"/>
    <w:uiPriority w:val="99"/>
    <w:semiHidden/>
    <w:unhideWhenUsed/>
    <w:rsid w:val="00FE20DF"/>
    <w:pPr>
      <w:spacing w:after="0"/>
    </w:pPr>
    <w:rPr>
      <w:rFonts w:ascii="Segoe UI" w:hAnsi="Segoe UI" w:cs="Segoe UI"/>
      <w:szCs w:val="18"/>
    </w:rPr>
  </w:style>
  <w:style w:type="character" w:customStyle="1" w:styleId="TextodebaloChar">
    <w:name w:val="Texto de balão Char"/>
    <w:basedOn w:val="Fontepargpadro"/>
    <w:link w:val="Textodebalo"/>
    <w:uiPriority w:val="99"/>
    <w:semiHidden/>
    <w:rsid w:val="00FE20DF"/>
    <w:rPr>
      <w:rFonts w:ascii="Segoe UI" w:hAnsi="Segoe UI" w:cs="Segoe UI"/>
      <w:sz w:val="18"/>
      <w:szCs w:val="18"/>
    </w:rPr>
  </w:style>
  <w:style w:type="character" w:styleId="Refdecomentrio">
    <w:name w:val="annotation reference"/>
    <w:basedOn w:val="Fontepargpadro"/>
    <w:uiPriority w:val="99"/>
    <w:semiHidden/>
    <w:unhideWhenUsed/>
    <w:rsid w:val="00F60260"/>
    <w:rPr>
      <w:sz w:val="16"/>
      <w:szCs w:val="16"/>
    </w:rPr>
  </w:style>
  <w:style w:type="paragraph" w:styleId="Textodecomentrio">
    <w:name w:val="annotation text"/>
    <w:basedOn w:val="Normal"/>
    <w:link w:val="TextodecomentrioChar"/>
    <w:uiPriority w:val="99"/>
    <w:semiHidden/>
    <w:unhideWhenUsed/>
    <w:rsid w:val="00F60260"/>
    <w:rPr>
      <w:szCs w:val="20"/>
    </w:rPr>
  </w:style>
  <w:style w:type="character" w:customStyle="1" w:styleId="TextodecomentrioChar">
    <w:name w:val="Texto de comentário Char"/>
    <w:basedOn w:val="Fontepargpadro"/>
    <w:link w:val="Textodecomentrio"/>
    <w:uiPriority w:val="99"/>
    <w:semiHidden/>
    <w:rsid w:val="00F60260"/>
    <w:rPr>
      <w:rFonts w:ascii="Tahoma" w:hAnsi="Tahoma"/>
      <w:sz w:val="20"/>
      <w:szCs w:val="20"/>
    </w:rPr>
  </w:style>
  <w:style w:type="paragraph" w:styleId="Assuntodocomentrio">
    <w:name w:val="annotation subject"/>
    <w:basedOn w:val="Textodecomentrio"/>
    <w:next w:val="Textodecomentrio"/>
    <w:link w:val="AssuntodocomentrioChar"/>
    <w:uiPriority w:val="99"/>
    <w:semiHidden/>
    <w:unhideWhenUsed/>
    <w:rsid w:val="00F60260"/>
    <w:rPr>
      <w:b/>
      <w:bCs/>
    </w:rPr>
  </w:style>
  <w:style w:type="character" w:customStyle="1" w:styleId="AssuntodocomentrioChar">
    <w:name w:val="Assunto do comentário Char"/>
    <w:basedOn w:val="TextodecomentrioChar"/>
    <w:link w:val="Assuntodocomentrio"/>
    <w:uiPriority w:val="99"/>
    <w:semiHidden/>
    <w:rsid w:val="00F60260"/>
    <w:rPr>
      <w:rFonts w:ascii="Tahoma" w:hAnsi="Tahoma"/>
      <w:b/>
      <w:bCs/>
      <w:sz w:val="20"/>
      <w:szCs w:val="20"/>
    </w:rPr>
  </w:style>
  <w:style w:type="character" w:customStyle="1" w:styleId="Ttulo3Char">
    <w:name w:val="Título 3 Char"/>
    <w:basedOn w:val="Fontepargpadro"/>
    <w:link w:val="Ttulo3"/>
    <w:uiPriority w:val="9"/>
    <w:rsid w:val="00954363"/>
    <w:rPr>
      <w:rFonts w:ascii="Tahoma" w:eastAsiaTheme="majorEastAsia" w:hAnsi="Tahoma" w:cstheme="majorBidi"/>
      <w:b/>
      <w:smallCaps/>
      <w:sz w:val="16"/>
      <w:szCs w:val="24"/>
      <w:u w:val="single"/>
    </w:rPr>
  </w:style>
  <w:style w:type="paragraph" w:styleId="Textodenotaderodap">
    <w:name w:val="footnote text"/>
    <w:basedOn w:val="Normal"/>
    <w:link w:val="TextodenotaderodapChar"/>
    <w:uiPriority w:val="99"/>
    <w:semiHidden/>
    <w:unhideWhenUsed/>
    <w:rsid w:val="00047C7B"/>
    <w:pPr>
      <w:spacing w:after="0"/>
      <w:ind w:firstLine="0"/>
    </w:pPr>
    <w:rPr>
      <w:rFonts w:asciiTheme="minorHAnsi" w:hAnsiTheme="minorHAnsi"/>
      <w:szCs w:val="20"/>
    </w:rPr>
  </w:style>
  <w:style w:type="character" w:customStyle="1" w:styleId="TextodenotaderodapChar">
    <w:name w:val="Texto de nota de rodapé Char"/>
    <w:basedOn w:val="Fontepargpadro"/>
    <w:link w:val="Textodenotaderodap"/>
    <w:uiPriority w:val="99"/>
    <w:semiHidden/>
    <w:rsid w:val="00047C7B"/>
    <w:rPr>
      <w:sz w:val="20"/>
      <w:szCs w:val="20"/>
    </w:rPr>
  </w:style>
  <w:style w:type="character" w:styleId="Refdenotaderodap">
    <w:name w:val="footnote reference"/>
    <w:basedOn w:val="Fontepargpadro"/>
    <w:uiPriority w:val="99"/>
    <w:semiHidden/>
    <w:unhideWhenUsed/>
    <w:rsid w:val="00047C7B"/>
    <w:rPr>
      <w:vertAlign w:val="superscript"/>
    </w:rPr>
  </w:style>
  <w:style w:type="paragraph" w:styleId="Citao">
    <w:name w:val="Quote"/>
    <w:basedOn w:val="Normal"/>
    <w:next w:val="Normal"/>
    <w:link w:val="CitaoChar"/>
    <w:autoRedefine/>
    <w:uiPriority w:val="29"/>
    <w:qFormat/>
    <w:rsid w:val="00376212"/>
    <w:pPr>
      <w:spacing w:before="200" w:after="200"/>
      <w:ind w:left="2268" w:firstLine="0"/>
    </w:pPr>
    <w:rPr>
      <w:rFonts w:cs="Arial"/>
      <w:i/>
      <w:iCs/>
      <w:color w:val="000000"/>
      <w:szCs w:val="20"/>
      <w:shd w:val="clear" w:color="auto" w:fill="FFFFFF"/>
    </w:rPr>
  </w:style>
  <w:style w:type="character" w:customStyle="1" w:styleId="CitaoChar">
    <w:name w:val="Citação Char"/>
    <w:basedOn w:val="Fontepargpadro"/>
    <w:link w:val="Citao"/>
    <w:uiPriority w:val="29"/>
    <w:rsid w:val="00376212"/>
    <w:rPr>
      <w:rFonts w:ascii="Tahoma" w:hAnsi="Tahoma" w:cs="Arial"/>
      <w:i/>
      <w:iCs/>
      <w:color w:val="000000"/>
      <w:sz w:val="18"/>
      <w:szCs w:val="20"/>
    </w:rPr>
  </w:style>
  <w:style w:type="paragraph" w:styleId="SemEspaamento">
    <w:name w:val="No Spacing"/>
    <w:link w:val="SemEspaamentoChar"/>
    <w:uiPriority w:val="1"/>
    <w:qFormat/>
    <w:rsid w:val="00E47AAE"/>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E47AAE"/>
    <w:rPr>
      <w:rFonts w:eastAsiaTheme="minorEastAsia"/>
      <w:lang w:eastAsia="pt-BR"/>
    </w:rPr>
  </w:style>
  <w:style w:type="paragraph" w:styleId="CabealhodoSumrio">
    <w:name w:val="TOC Heading"/>
    <w:basedOn w:val="Ttulo1"/>
    <w:next w:val="Normal"/>
    <w:uiPriority w:val="39"/>
    <w:unhideWhenUsed/>
    <w:qFormat/>
    <w:rsid w:val="005A641F"/>
    <w:pPr>
      <w:spacing w:line="259" w:lineRule="auto"/>
      <w:outlineLvl w:val="9"/>
    </w:pPr>
    <w:rPr>
      <w:rFonts w:asciiTheme="majorHAnsi" w:hAnsiTheme="majorHAnsi"/>
      <w:b w:val="0"/>
      <w:color w:val="2F5496" w:themeColor="accent1" w:themeShade="BF"/>
      <w:sz w:val="32"/>
      <w:lang w:eastAsia="pt-BR"/>
    </w:rPr>
  </w:style>
  <w:style w:type="paragraph" w:styleId="Sumrio2">
    <w:name w:val="toc 2"/>
    <w:basedOn w:val="Normal"/>
    <w:next w:val="Normal"/>
    <w:autoRedefine/>
    <w:uiPriority w:val="39"/>
    <w:unhideWhenUsed/>
    <w:rsid w:val="005A641F"/>
    <w:pPr>
      <w:spacing w:after="100" w:line="259" w:lineRule="auto"/>
      <w:ind w:left="220" w:firstLine="0"/>
    </w:pPr>
    <w:rPr>
      <w:rFonts w:asciiTheme="minorHAnsi" w:eastAsiaTheme="minorEastAsia" w:hAnsiTheme="minorHAnsi" w:cs="Times New Roman"/>
      <w:sz w:val="22"/>
      <w:lang w:eastAsia="pt-BR"/>
    </w:rPr>
  </w:style>
  <w:style w:type="paragraph" w:styleId="Sumrio1">
    <w:name w:val="toc 1"/>
    <w:basedOn w:val="Normal"/>
    <w:next w:val="Normal"/>
    <w:autoRedefine/>
    <w:uiPriority w:val="39"/>
    <w:unhideWhenUsed/>
    <w:rsid w:val="005A641F"/>
    <w:pPr>
      <w:spacing w:after="100" w:line="259" w:lineRule="auto"/>
      <w:ind w:firstLine="0"/>
    </w:pPr>
    <w:rPr>
      <w:rFonts w:asciiTheme="minorHAnsi" w:eastAsiaTheme="minorEastAsia" w:hAnsiTheme="minorHAnsi" w:cs="Times New Roman"/>
      <w:sz w:val="22"/>
      <w:lang w:eastAsia="pt-BR"/>
    </w:rPr>
  </w:style>
  <w:style w:type="paragraph" w:styleId="Sumrio3">
    <w:name w:val="toc 3"/>
    <w:basedOn w:val="Normal"/>
    <w:next w:val="Normal"/>
    <w:autoRedefine/>
    <w:uiPriority w:val="39"/>
    <w:unhideWhenUsed/>
    <w:rsid w:val="005A641F"/>
    <w:pPr>
      <w:spacing w:after="100" w:line="259" w:lineRule="auto"/>
      <w:ind w:left="440" w:firstLine="0"/>
    </w:pPr>
    <w:rPr>
      <w:rFonts w:asciiTheme="minorHAnsi" w:eastAsiaTheme="minorEastAsia" w:hAnsiTheme="minorHAnsi" w:cs="Times New Roman"/>
      <w:sz w:val="22"/>
      <w:lang w:eastAsia="pt-BR"/>
    </w:rPr>
  </w:style>
  <w:style w:type="character" w:customStyle="1" w:styleId="Ttulo4Char">
    <w:name w:val="Título 4 Char"/>
    <w:basedOn w:val="Fontepargpadro"/>
    <w:link w:val="Ttulo4"/>
    <w:uiPriority w:val="9"/>
    <w:rsid w:val="005C11A4"/>
    <w:rPr>
      <w:rFonts w:ascii="Tahoma" w:eastAsiaTheme="majorEastAsia" w:hAnsi="Tahoma" w:cstheme="majorBidi"/>
      <w:i/>
      <w:iCs/>
      <w:sz w:val="18"/>
    </w:rPr>
  </w:style>
  <w:style w:type="character" w:customStyle="1" w:styleId="Ttulo5Char">
    <w:name w:val="Título 5 Char"/>
    <w:basedOn w:val="Fontepargpadro"/>
    <w:link w:val="Ttulo5"/>
    <w:uiPriority w:val="9"/>
    <w:semiHidden/>
    <w:rsid w:val="00BF0E89"/>
    <w:rPr>
      <w:rFonts w:asciiTheme="majorHAnsi" w:eastAsiaTheme="majorEastAsia" w:hAnsiTheme="majorHAnsi" w:cstheme="majorBidi"/>
      <w:color w:val="2F5496" w:themeColor="accent1" w:themeShade="BF"/>
      <w:sz w:val="18"/>
    </w:rPr>
  </w:style>
  <w:style w:type="character" w:customStyle="1" w:styleId="Ttulo6Char">
    <w:name w:val="Título 6 Char"/>
    <w:basedOn w:val="Fontepargpadro"/>
    <w:link w:val="Ttulo6"/>
    <w:uiPriority w:val="9"/>
    <w:semiHidden/>
    <w:rsid w:val="00BF0E89"/>
    <w:rPr>
      <w:rFonts w:asciiTheme="majorHAnsi" w:eastAsiaTheme="majorEastAsia" w:hAnsiTheme="majorHAnsi" w:cstheme="majorBidi"/>
      <w:color w:val="1F3763" w:themeColor="accent1" w:themeShade="7F"/>
      <w:sz w:val="18"/>
    </w:rPr>
  </w:style>
  <w:style w:type="character" w:customStyle="1" w:styleId="Ttulo7Char">
    <w:name w:val="Título 7 Char"/>
    <w:basedOn w:val="Fontepargpadro"/>
    <w:link w:val="Ttulo7"/>
    <w:uiPriority w:val="9"/>
    <w:semiHidden/>
    <w:rsid w:val="00BF0E89"/>
    <w:rPr>
      <w:rFonts w:asciiTheme="majorHAnsi" w:eastAsiaTheme="majorEastAsia" w:hAnsiTheme="majorHAnsi" w:cstheme="majorBidi"/>
      <w:i/>
      <w:iCs/>
      <w:color w:val="1F3763" w:themeColor="accent1" w:themeShade="7F"/>
      <w:sz w:val="18"/>
    </w:rPr>
  </w:style>
  <w:style w:type="character" w:customStyle="1" w:styleId="Ttulo8Char">
    <w:name w:val="Título 8 Char"/>
    <w:basedOn w:val="Fontepargpadro"/>
    <w:link w:val="Ttulo8"/>
    <w:uiPriority w:val="9"/>
    <w:semiHidden/>
    <w:rsid w:val="00BF0E89"/>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BF0E89"/>
    <w:rPr>
      <w:rFonts w:asciiTheme="majorHAnsi" w:eastAsiaTheme="majorEastAsia" w:hAnsiTheme="majorHAnsi" w:cstheme="majorBidi"/>
      <w:i/>
      <w:iCs/>
      <w:color w:val="272727" w:themeColor="text1" w:themeTint="D8"/>
      <w:sz w:val="21"/>
      <w:szCs w:val="21"/>
    </w:rPr>
  </w:style>
  <w:style w:type="character" w:customStyle="1" w:styleId="fontstyle01">
    <w:name w:val="fontstyle01"/>
    <w:basedOn w:val="Fontepargpadro"/>
    <w:rsid w:val="00E02B62"/>
    <w:rPr>
      <w:rFonts w:ascii="Arial-BoldMT" w:hAnsi="Arial-BoldMT" w:hint="default"/>
      <w:b/>
      <w:bCs/>
      <w:i w:val="0"/>
      <w:iCs w:val="0"/>
      <w:color w:val="0000FF"/>
      <w:sz w:val="18"/>
      <w:szCs w:val="18"/>
    </w:rPr>
  </w:style>
  <w:style w:type="character" w:customStyle="1" w:styleId="fontstyle21">
    <w:name w:val="fontstyle21"/>
    <w:basedOn w:val="Fontepargpadro"/>
    <w:rsid w:val="00E02B62"/>
    <w:rPr>
      <w:rFonts w:ascii="ArialMT" w:hAnsi="ArialMT" w:hint="default"/>
      <w:b w:val="0"/>
      <w:bCs w:val="0"/>
      <w:i w:val="0"/>
      <w:iCs w:val="0"/>
      <w:color w:val="000000"/>
      <w:sz w:val="18"/>
      <w:szCs w:val="18"/>
    </w:rPr>
  </w:style>
  <w:style w:type="paragraph" w:styleId="CitaoIntensa">
    <w:name w:val="Intense Quote"/>
    <w:basedOn w:val="Normal"/>
    <w:next w:val="Normal"/>
    <w:link w:val="CitaoIntensaChar"/>
    <w:uiPriority w:val="30"/>
    <w:qFormat/>
    <w:rsid w:val="0053023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oIntensaChar">
    <w:name w:val="Citação Intensa Char"/>
    <w:basedOn w:val="Fontepargpadro"/>
    <w:link w:val="CitaoIntensa"/>
    <w:uiPriority w:val="30"/>
    <w:rsid w:val="00530232"/>
    <w:rPr>
      <w:rFonts w:ascii="Tahoma" w:hAnsi="Tahoma"/>
      <w:i/>
      <w:iCs/>
      <w:color w:val="4472C4" w:themeColor="accent1"/>
      <w:sz w:val="20"/>
    </w:rPr>
  </w:style>
  <w:style w:type="paragraph" w:customStyle="1" w:styleId="EmentaLicitao">
    <w:name w:val="Ementa Licitação"/>
    <w:basedOn w:val="Normal"/>
    <w:qFormat/>
    <w:rsid w:val="00016749"/>
    <w:pPr>
      <w:numPr>
        <w:numId w:val="20"/>
      </w:numPr>
      <w:suppressAutoHyphens/>
      <w:spacing w:before="280" w:after="200"/>
      <w:ind w:left="4253" w:right="284" w:firstLine="0"/>
      <w:contextualSpacing w:val="0"/>
    </w:pPr>
    <w:rPr>
      <w:rFonts w:eastAsia="Times New Roman" w:cs="Arial"/>
      <w:b/>
      <w:i/>
      <w:iCs/>
      <w:lang w:eastAsia="zh-CN"/>
    </w:rPr>
  </w:style>
  <w:style w:type="paragraph" w:styleId="Reviso">
    <w:name w:val="Revision"/>
    <w:hidden/>
    <w:uiPriority w:val="99"/>
    <w:semiHidden/>
    <w:rsid w:val="00EC1F26"/>
    <w:pPr>
      <w:spacing w:after="0" w:line="240" w:lineRule="auto"/>
    </w:pPr>
    <w:rPr>
      <w:rFonts w:ascii="Tahoma" w:hAnsi="Tahom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79607">
      <w:bodyDiv w:val="1"/>
      <w:marLeft w:val="0"/>
      <w:marRight w:val="0"/>
      <w:marTop w:val="0"/>
      <w:marBottom w:val="0"/>
      <w:divBdr>
        <w:top w:val="none" w:sz="0" w:space="0" w:color="auto"/>
        <w:left w:val="none" w:sz="0" w:space="0" w:color="auto"/>
        <w:bottom w:val="none" w:sz="0" w:space="0" w:color="auto"/>
        <w:right w:val="none" w:sz="0" w:space="0" w:color="auto"/>
      </w:divBdr>
    </w:div>
    <w:div w:id="71238125">
      <w:bodyDiv w:val="1"/>
      <w:marLeft w:val="0"/>
      <w:marRight w:val="0"/>
      <w:marTop w:val="0"/>
      <w:marBottom w:val="0"/>
      <w:divBdr>
        <w:top w:val="none" w:sz="0" w:space="0" w:color="auto"/>
        <w:left w:val="none" w:sz="0" w:space="0" w:color="auto"/>
        <w:bottom w:val="none" w:sz="0" w:space="0" w:color="auto"/>
        <w:right w:val="none" w:sz="0" w:space="0" w:color="auto"/>
      </w:divBdr>
    </w:div>
    <w:div w:id="164782086">
      <w:bodyDiv w:val="1"/>
      <w:marLeft w:val="0"/>
      <w:marRight w:val="0"/>
      <w:marTop w:val="0"/>
      <w:marBottom w:val="0"/>
      <w:divBdr>
        <w:top w:val="none" w:sz="0" w:space="0" w:color="auto"/>
        <w:left w:val="none" w:sz="0" w:space="0" w:color="auto"/>
        <w:bottom w:val="none" w:sz="0" w:space="0" w:color="auto"/>
        <w:right w:val="none" w:sz="0" w:space="0" w:color="auto"/>
      </w:divBdr>
    </w:div>
    <w:div w:id="178548234">
      <w:bodyDiv w:val="1"/>
      <w:marLeft w:val="0"/>
      <w:marRight w:val="0"/>
      <w:marTop w:val="0"/>
      <w:marBottom w:val="0"/>
      <w:divBdr>
        <w:top w:val="none" w:sz="0" w:space="0" w:color="auto"/>
        <w:left w:val="none" w:sz="0" w:space="0" w:color="auto"/>
        <w:bottom w:val="none" w:sz="0" w:space="0" w:color="auto"/>
        <w:right w:val="none" w:sz="0" w:space="0" w:color="auto"/>
      </w:divBdr>
    </w:div>
    <w:div w:id="206797477">
      <w:bodyDiv w:val="1"/>
      <w:marLeft w:val="0"/>
      <w:marRight w:val="0"/>
      <w:marTop w:val="0"/>
      <w:marBottom w:val="0"/>
      <w:divBdr>
        <w:top w:val="none" w:sz="0" w:space="0" w:color="auto"/>
        <w:left w:val="none" w:sz="0" w:space="0" w:color="auto"/>
        <w:bottom w:val="none" w:sz="0" w:space="0" w:color="auto"/>
        <w:right w:val="none" w:sz="0" w:space="0" w:color="auto"/>
      </w:divBdr>
    </w:div>
    <w:div w:id="228686391">
      <w:bodyDiv w:val="1"/>
      <w:marLeft w:val="0"/>
      <w:marRight w:val="0"/>
      <w:marTop w:val="0"/>
      <w:marBottom w:val="0"/>
      <w:divBdr>
        <w:top w:val="none" w:sz="0" w:space="0" w:color="auto"/>
        <w:left w:val="none" w:sz="0" w:space="0" w:color="auto"/>
        <w:bottom w:val="none" w:sz="0" w:space="0" w:color="auto"/>
        <w:right w:val="none" w:sz="0" w:space="0" w:color="auto"/>
      </w:divBdr>
    </w:div>
    <w:div w:id="250117893">
      <w:bodyDiv w:val="1"/>
      <w:marLeft w:val="0"/>
      <w:marRight w:val="0"/>
      <w:marTop w:val="0"/>
      <w:marBottom w:val="0"/>
      <w:divBdr>
        <w:top w:val="none" w:sz="0" w:space="0" w:color="auto"/>
        <w:left w:val="none" w:sz="0" w:space="0" w:color="auto"/>
        <w:bottom w:val="none" w:sz="0" w:space="0" w:color="auto"/>
        <w:right w:val="none" w:sz="0" w:space="0" w:color="auto"/>
      </w:divBdr>
    </w:div>
    <w:div w:id="276570083">
      <w:bodyDiv w:val="1"/>
      <w:marLeft w:val="0"/>
      <w:marRight w:val="0"/>
      <w:marTop w:val="0"/>
      <w:marBottom w:val="0"/>
      <w:divBdr>
        <w:top w:val="none" w:sz="0" w:space="0" w:color="auto"/>
        <w:left w:val="none" w:sz="0" w:space="0" w:color="auto"/>
        <w:bottom w:val="none" w:sz="0" w:space="0" w:color="auto"/>
        <w:right w:val="none" w:sz="0" w:space="0" w:color="auto"/>
      </w:divBdr>
    </w:div>
    <w:div w:id="286929750">
      <w:bodyDiv w:val="1"/>
      <w:marLeft w:val="0"/>
      <w:marRight w:val="0"/>
      <w:marTop w:val="0"/>
      <w:marBottom w:val="0"/>
      <w:divBdr>
        <w:top w:val="none" w:sz="0" w:space="0" w:color="auto"/>
        <w:left w:val="none" w:sz="0" w:space="0" w:color="auto"/>
        <w:bottom w:val="none" w:sz="0" w:space="0" w:color="auto"/>
        <w:right w:val="none" w:sz="0" w:space="0" w:color="auto"/>
      </w:divBdr>
    </w:div>
    <w:div w:id="338313938">
      <w:bodyDiv w:val="1"/>
      <w:marLeft w:val="0"/>
      <w:marRight w:val="0"/>
      <w:marTop w:val="0"/>
      <w:marBottom w:val="0"/>
      <w:divBdr>
        <w:top w:val="none" w:sz="0" w:space="0" w:color="auto"/>
        <w:left w:val="none" w:sz="0" w:space="0" w:color="auto"/>
        <w:bottom w:val="none" w:sz="0" w:space="0" w:color="auto"/>
        <w:right w:val="none" w:sz="0" w:space="0" w:color="auto"/>
      </w:divBdr>
    </w:div>
    <w:div w:id="468591873">
      <w:bodyDiv w:val="1"/>
      <w:marLeft w:val="0"/>
      <w:marRight w:val="0"/>
      <w:marTop w:val="0"/>
      <w:marBottom w:val="0"/>
      <w:divBdr>
        <w:top w:val="none" w:sz="0" w:space="0" w:color="auto"/>
        <w:left w:val="none" w:sz="0" w:space="0" w:color="auto"/>
        <w:bottom w:val="none" w:sz="0" w:space="0" w:color="auto"/>
        <w:right w:val="none" w:sz="0" w:space="0" w:color="auto"/>
      </w:divBdr>
    </w:div>
    <w:div w:id="511916741">
      <w:bodyDiv w:val="1"/>
      <w:marLeft w:val="0"/>
      <w:marRight w:val="0"/>
      <w:marTop w:val="0"/>
      <w:marBottom w:val="0"/>
      <w:divBdr>
        <w:top w:val="none" w:sz="0" w:space="0" w:color="auto"/>
        <w:left w:val="none" w:sz="0" w:space="0" w:color="auto"/>
        <w:bottom w:val="none" w:sz="0" w:space="0" w:color="auto"/>
        <w:right w:val="none" w:sz="0" w:space="0" w:color="auto"/>
      </w:divBdr>
    </w:div>
    <w:div w:id="565409970">
      <w:bodyDiv w:val="1"/>
      <w:marLeft w:val="0"/>
      <w:marRight w:val="0"/>
      <w:marTop w:val="0"/>
      <w:marBottom w:val="0"/>
      <w:divBdr>
        <w:top w:val="none" w:sz="0" w:space="0" w:color="auto"/>
        <w:left w:val="none" w:sz="0" w:space="0" w:color="auto"/>
        <w:bottom w:val="none" w:sz="0" w:space="0" w:color="auto"/>
        <w:right w:val="none" w:sz="0" w:space="0" w:color="auto"/>
      </w:divBdr>
    </w:div>
    <w:div w:id="565578482">
      <w:bodyDiv w:val="1"/>
      <w:marLeft w:val="0"/>
      <w:marRight w:val="0"/>
      <w:marTop w:val="0"/>
      <w:marBottom w:val="0"/>
      <w:divBdr>
        <w:top w:val="none" w:sz="0" w:space="0" w:color="auto"/>
        <w:left w:val="none" w:sz="0" w:space="0" w:color="auto"/>
        <w:bottom w:val="none" w:sz="0" w:space="0" w:color="auto"/>
        <w:right w:val="none" w:sz="0" w:space="0" w:color="auto"/>
      </w:divBdr>
    </w:div>
    <w:div w:id="620192345">
      <w:bodyDiv w:val="1"/>
      <w:marLeft w:val="0"/>
      <w:marRight w:val="0"/>
      <w:marTop w:val="0"/>
      <w:marBottom w:val="0"/>
      <w:divBdr>
        <w:top w:val="none" w:sz="0" w:space="0" w:color="auto"/>
        <w:left w:val="none" w:sz="0" w:space="0" w:color="auto"/>
        <w:bottom w:val="none" w:sz="0" w:space="0" w:color="auto"/>
        <w:right w:val="none" w:sz="0" w:space="0" w:color="auto"/>
      </w:divBdr>
    </w:div>
    <w:div w:id="812678171">
      <w:bodyDiv w:val="1"/>
      <w:marLeft w:val="0"/>
      <w:marRight w:val="0"/>
      <w:marTop w:val="0"/>
      <w:marBottom w:val="0"/>
      <w:divBdr>
        <w:top w:val="none" w:sz="0" w:space="0" w:color="auto"/>
        <w:left w:val="none" w:sz="0" w:space="0" w:color="auto"/>
        <w:bottom w:val="none" w:sz="0" w:space="0" w:color="auto"/>
        <w:right w:val="none" w:sz="0" w:space="0" w:color="auto"/>
      </w:divBdr>
    </w:div>
    <w:div w:id="837040682">
      <w:bodyDiv w:val="1"/>
      <w:marLeft w:val="0"/>
      <w:marRight w:val="0"/>
      <w:marTop w:val="0"/>
      <w:marBottom w:val="0"/>
      <w:divBdr>
        <w:top w:val="none" w:sz="0" w:space="0" w:color="auto"/>
        <w:left w:val="none" w:sz="0" w:space="0" w:color="auto"/>
        <w:bottom w:val="none" w:sz="0" w:space="0" w:color="auto"/>
        <w:right w:val="none" w:sz="0" w:space="0" w:color="auto"/>
      </w:divBdr>
    </w:div>
    <w:div w:id="858004548">
      <w:bodyDiv w:val="1"/>
      <w:marLeft w:val="0"/>
      <w:marRight w:val="0"/>
      <w:marTop w:val="0"/>
      <w:marBottom w:val="0"/>
      <w:divBdr>
        <w:top w:val="none" w:sz="0" w:space="0" w:color="auto"/>
        <w:left w:val="none" w:sz="0" w:space="0" w:color="auto"/>
        <w:bottom w:val="none" w:sz="0" w:space="0" w:color="auto"/>
        <w:right w:val="none" w:sz="0" w:space="0" w:color="auto"/>
      </w:divBdr>
    </w:div>
    <w:div w:id="861552193">
      <w:bodyDiv w:val="1"/>
      <w:marLeft w:val="0"/>
      <w:marRight w:val="0"/>
      <w:marTop w:val="0"/>
      <w:marBottom w:val="0"/>
      <w:divBdr>
        <w:top w:val="none" w:sz="0" w:space="0" w:color="auto"/>
        <w:left w:val="none" w:sz="0" w:space="0" w:color="auto"/>
        <w:bottom w:val="none" w:sz="0" w:space="0" w:color="auto"/>
        <w:right w:val="none" w:sz="0" w:space="0" w:color="auto"/>
      </w:divBdr>
    </w:div>
    <w:div w:id="949967253">
      <w:bodyDiv w:val="1"/>
      <w:marLeft w:val="0"/>
      <w:marRight w:val="0"/>
      <w:marTop w:val="0"/>
      <w:marBottom w:val="0"/>
      <w:divBdr>
        <w:top w:val="none" w:sz="0" w:space="0" w:color="auto"/>
        <w:left w:val="none" w:sz="0" w:space="0" w:color="auto"/>
        <w:bottom w:val="none" w:sz="0" w:space="0" w:color="auto"/>
        <w:right w:val="none" w:sz="0" w:space="0" w:color="auto"/>
      </w:divBdr>
    </w:div>
    <w:div w:id="984092001">
      <w:bodyDiv w:val="1"/>
      <w:marLeft w:val="0"/>
      <w:marRight w:val="0"/>
      <w:marTop w:val="0"/>
      <w:marBottom w:val="0"/>
      <w:divBdr>
        <w:top w:val="none" w:sz="0" w:space="0" w:color="auto"/>
        <w:left w:val="none" w:sz="0" w:space="0" w:color="auto"/>
        <w:bottom w:val="none" w:sz="0" w:space="0" w:color="auto"/>
        <w:right w:val="none" w:sz="0" w:space="0" w:color="auto"/>
      </w:divBdr>
    </w:div>
    <w:div w:id="989215258">
      <w:bodyDiv w:val="1"/>
      <w:marLeft w:val="0"/>
      <w:marRight w:val="0"/>
      <w:marTop w:val="0"/>
      <w:marBottom w:val="0"/>
      <w:divBdr>
        <w:top w:val="none" w:sz="0" w:space="0" w:color="auto"/>
        <w:left w:val="none" w:sz="0" w:space="0" w:color="auto"/>
        <w:bottom w:val="none" w:sz="0" w:space="0" w:color="auto"/>
        <w:right w:val="none" w:sz="0" w:space="0" w:color="auto"/>
      </w:divBdr>
    </w:div>
    <w:div w:id="1039085746">
      <w:bodyDiv w:val="1"/>
      <w:marLeft w:val="0"/>
      <w:marRight w:val="0"/>
      <w:marTop w:val="0"/>
      <w:marBottom w:val="0"/>
      <w:divBdr>
        <w:top w:val="none" w:sz="0" w:space="0" w:color="auto"/>
        <w:left w:val="none" w:sz="0" w:space="0" w:color="auto"/>
        <w:bottom w:val="none" w:sz="0" w:space="0" w:color="auto"/>
        <w:right w:val="none" w:sz="0" w:space="0" w:color="auto"/>
      </w:divBdr>
    </w:div>
    <w:div w:id="1052846607">
      <w:bodyDiv w:val="1"/>
      <w:marLeft w:val="0"/>
      <w:marRight w:val="0"/>
      <w:marTop w:val="0"/>
      <w:marBottom w:val="0"/>
      <w:divBdr>
        <w:top w:val="none" w:sz="0" w:space="0" w:color="auto"/>
        <w:left w:val="none" w:sz="0" w:space="0" w:color="auto"/>
        <w:bottom w:val="none" w:sz="0" w:space="0" w:color="auto"/>
        <w:right w:val="none" w:sz="0" w:space="0" w:color="auto"/>
      </w:divBdr>
    </w:div>
    <w:div w:id="1150825878">
      <w:bodyDiv w:val="1"/>
      <w:marLeft w:val="0"/>
      <w:marRight w:val="0"/>
      <w:marTop w:val="0"/>
      <w:marBottom w:val="0"/>
      <w:divBdr>
        <w:top w:val="none" w:sz="0" w:space="0" w:color="auto"/>
        <w:left w:val="none" w:sz="0" w:space="0" w:color="auto"/>
        <w:bottom w:val="none" w:sz="0" w:space="0" w:color="auto"/>
        <w:right w:val="none" w:sz="0" w:space="0" w:color="auto"/>
      </w:divBdr>
    </w:div>
    <w:div w:id="1255431583">
      <w:bodyDiv w:val="1"/>
      <w:marLeft w:val="0"/>
      <w:marRight w:val="0"/>
      <w:marTop w:val="0"/>
      <w:marBottom w:val="0"/>
      <w:divBdr>
        <w:top w:val="none" w:sz="0" w:space="0" w:color="auto"/>
        <w:left w:val="none" w:sz="0" w:space="0" w:color="auto"/>
        <w:bottom w:val="none" w:sz="0" w:space="0" w:color="auto"/>
        <w:right w:val="none" w:sz="0" w:space="0" w:color="auto"/>
      </w:divBdr>
    </w:div>
    <w:div w:id="1260286406">
      <w:bodyDiv w:val="1"/>
      <w:marLeft w:val="0"/>
      <w:marRight w:val="0"/>
      <w:marTop w:val="0"/>
      <w:marBottom w:val="0"/>
      <w:divBdr>
        <w:top w:val="none" w:sz="0" w:space="0" w:color="auto"/>
        <w:left w:val="none" w:sz="0" w:space="0" w:color="auto"/>
        <w:bottom w:val="none" w:sz="0" w:space="0" w:color="auto"/>
        <w:right w:val="none" w:sz="0" w:space="0" w:color="auto"/>
      </w:divBdr>
    </w:div>
    <w:div w:id="1422992140">
      <w:bodyDiv w:val="1"/>
      <w:marLeft w:val="0"/>
      <w:marRight w:val="0"/>
      <w:marTop w:val="0"/>
      <w:marBottom w:val="0"/>
      <w:divBdr>
        <w:top w:val="none" w:sz="0" w:space="0" w:color="auto"/>
        <w:left w:val="none" w:sz="0" w:space="0" w:color="auto"/>
        <w:bottom w:val="none" w:sz="0" w:space="0" w:color="auto"/>
        <w:right w:val="none" w:sz="0" w:space="0" w:color="auto"/>
      </w:divBdr>
    </w:div>
    <w:div w:id="1463890359">
      <w:bodyDiv w:val="1"/>
      <w:marLeft w:val="0"/>
      <w:marRight w:val="0"/>
      <w:marTop w:val="0"/>
      <w:marBottom w:val="0"/>
      <w:divBdr>
        <w:top w:val="none" w:sz="0" w:space="0" w:color="auto"/>
        <w:left w:val="none" w:sz="0" w:space="0" w:color="auto"/>
        <w:bottom w:val="none" w:sz="0" w:space="0" w:color="auto"/>
        <w:right w:val="none" w:sz="0" w:space="0" w:color="auto"/>
      </w:divBdr>
    </w:div>
    <w:div w:id="1481655227">
      <w:bodyDiv w:val="1"/>
      <w:marLeft w:val="0"/>
      <w:marRight w:val="0"/>
      <w:marTop w:val="0"/>
      <w:marBottom w:val="0"/>
      <w:divBdr>
        <w:top w:val="none" w:sz="0" w:space="0" w:color="auto"/>
        <w:left w:val="none" w:sz="0" w:space="0" w:color="auto"/>
        <w:bottom w:val="none" w:sz="0" w:space="0" w:color="auto"/>
        <w:right w:val="none" w:sz="0" w:space="0" w:color="auto"/>
      </w:divBdr>
    </w:div>
    <w:div w:id="1495610359">
      <w:bodyDiv w:val="1"/>
      <w:marLeft w:val="0"/>
      <w:marRight w:val="0"/>
      <w:marTop w:val="0"/>
      <w:marBottom w:val="0"/>
      <w:divBdr>
        <w:top w:val="none" w:sz="0" w:space="0" w:color="auto"/>
        <w:left w:val="none" w:sz="0" w:space="0" w:color="auto"/>
        <w:bottom w:val="none" w:sz="0" w:space="0" w:color="auto"/>
        <w:right w:val="none" w:sz="0" w:space="0" w:color="auto"/>
      </w:divBdr>
    </w:div>
    <w:div w:id="1497111584">
      <w:bodyDiv w:val="1"/>
      <w:marLeft w:val="0"/>
      <w:marRight w:val="0"/>
      <w:marTop w:val="0"/>
      <w:marBottom w:val="0"/>
      <w:divBdr>
        <w:top w:val="none" w:sz="0" w:space="0" w:color="auto"/>
        <w:left w:val="none" w:sz="0" w:space="0" w:color="auto"/>
        <w:bottom w:val="none" w:sz="0" w:space="0" w:color="auto"/>
        <w:right w:val="none" w:sz="0" w:space="0" w:color="auto"/>
      </w:divBdr>
    </w:div>
    <w:div w:id="1521317114">
      <w:bodyDiv w:val="1"/>
      <w:marLeft w:val="0"/>
      <w:marRight w:val="0"/>
      <w:marTop w:val="0"/>
      <w:marBottom w:val="0"/>
      <w:divBdr>
        <w:top w:val="none" w:sz="0" w:space="0" w:color="auto"/>
        <w:left w:val="none" w:sz="0" w:space="0" w:color="auto"/>
        <w:bottom w:val="none" w:sz="0" w:space="0" w:color="auto"/>
        <w:right w:val="none" w:sz="0" w:space="0" w:color="auto"/>
      </w:divBdr>
    </w:div>
    <w:div w:id="1597860771">
      <w:bodyDiv w:val="1"/>
      <w:marLeft w:val="0"/>
      <w:marRight w:val="0"/>
      <w:marTop w:val="0"/>
      <w:marBottom w:val="0"/>
      <w:divBdr>
        <w:top w:val="none" w:sz="0" w:space="0" w:color="auto"/>
        <w:left w:val="none" w:sz="0" w:space="0" w:color="auto"/>
        <w:bottom w:val="none" w:sz="0" w:space="0" w:color="auto"/>
        <w:right w:val="none" w:sz="0" w:space="0" w:color="auto"/>
      </w:divBdr>
    </w:div>
    <w:div w:id="1605261193">
      <w:bodyDiv w:val="1"/>
      <w:marLeft w:val="0"/>
      <w:marRight w:val="0"/>
      <w:marTop w:val="0"/>
      <w:marBottom w:val="0"/>
      <w:divBdr>
        <w:top w:val="none" w:sz="0" w:space="0" w:color="auto"/>
        <w:left w:val="none" w:sz="0" w:space="0" w:color="auto"/>
        <w:bottom w:val="none" w:sz="0" w:space="0" w:color="auto"/>
        <w:right w:val="none" w:sz="0" w:space="0" w:color="auto"/>
      </w:divBdr>
    </w:div>
    <w:div w:id="1635139365">
      <w:bodyDiv w:val="1"/>
      <w:marLeft w:val="0"/>
      <w:marRight w:val="0"/>
      <w:marTop w:val="0"/>
      <w:marBottom w:val="0"/>
      <w:divBdr>
        <w:top w:val="none" w:sz="0" w:space="0" w:color="auto"/>
        <w:left w:val="none" w:sz="0" w:space="0" w:color="auto"/>
        <w:bottom w:val="none" w:sz="0" w:space="0" w:color="auto"/>
        <w:right w:val="none" w:sz="0" w:space="0" w:color="auto"/>
      </w:divBdr>
    </w:div>
    <w:div w:id="1691251540">
      <w:bodyDiv w:val="1"/>
      <w:marLeft w:val="0"/>
      <w:marRight w:val="0"/>
      <w:marTop w:val="0"/>
      <w:marBottom w:val="0"/>
      <w:divBdr>
        <w:top w:val="none" w:sz="0" w:space="0" w:color="auto"/>
        <w:left w:val="none" w:sz="0" w:space="0" w:color="auto"/>
        <w:bottom w:val="none" w:sz="0" w:space="0" w:color="auto"/>
        <w:right w:val="none" w:sz="0" w:space="0" w:color="auto"/>
      </w:divBdr>
    </w:div>
    <w:div w:id="1719235724">
      <w:bodyDiv w:val="1"/>
      <w:marLeft w:val="0"/>
      <w:marRight w:val="0"/>
      <w:marTop w:val="0"/>
      <w:marBottom w:val="0"/>
      <w:divBdr>
        <w:top w:val="none" w:sz="0" w:space="0" w:color="auto"/>
        <w:left w:val="none" w:sz="0" w:space="0" w:color="auto"/>
        <w:bottom w:val="none" w:sz="0" w:space="0" w:color="auto"/>
        <w:right w:val="none" w:sz="0" w:space="0" w:color="auto"/>
      </w:divBdr>
    </w:div>
    <w:div w:id="1741903102">
      <w:bodyDiv w:val="1"/>
      <w:marLeft w:val="0"/>
      <w:marRight w:val="0"/>
      <w:marTop w:val="0"/>
      <w:marBottom w:val="0"/>
      <w:divBdr>
        <w:top w:val="none" w:sz="0" w:space="0" w:color="auto"/>
        <w:left w:val="none" w:sz="0" w:space="0" w:color="auto"/>
        <w:bottom w:val="none" w:sz="0" w:space="0" w:color="auto"/>
        <w:right w:val="none" w:sz="0" w:space="0" w:color="auto"/>
      </w:divBdr>
    </w:div>
    <w:div w:id="1792241664">
      <w:bodyDiv w:val="1"/>
      <w:marLeft w:val="0"/>
      <w:marRight w:val="0"/>
      <w:marTop w:val="0"/>
      <w:marBottom w:val="0"/>
      <w:divBdr>
        <w:top w:val="none" w:sz="0" w:space="0" w:color="auto"/>
        <w:left w:val="none" w:sz="0" w:space="0" w:color="auto"/>
        <w:bottom w:val="none" w:sz="0" w:space="0" w:color="auto"/>
        <w:right w:val="none" w:sz="0" w:space="0" w:color="auto"/>
      </w:divBdr>
    </w:div>
    <w:div w:id="1819346797">
      <w:bodyDiv w:val="1"/>
      <w:marLeft w:val="0"/>
      <w:marRight w:val="0"/>
      <w:marTop w:val="0"/>
      <w:marBottom w:val="0"/>
      <w:divBdr>
        <w:top w:val="none" w:sz="0" w:space="0" w:color="auto"/>
        <w:left w:val="none" w:sz="0" w:space="0" w:color="auto"/>
        <w:bottom w:val="none" w:sz="0" w:space="0" w:color="auto"/>
        <w:right w:val="none" w:sz="0" w:space="0" w:color="auto"/>
      </w:divBdr>
    </w:div>
    <w:div w:id="1871869816">
      <w:bodyDiv w:val="1"/>
      <w:marLeft w:val="0"/>
      <w:marRight w:val="0"/>
      <w:marTop w:val="0"/>
      <w:marBottom w:val="0"/>
      <w:divBdr>
        <w:top w:val="none" w:sz="0" w:space="0" w:color="auto"/>
        <w:left w:val="none" w:sz="0" w:space="0" w:color="auto"/>
        <w:bottom w:val="none" w:sz="0" w:space="0" w:color="auto"/>
        <w:right w:val="none" w:sz="0" w:space="0" w:color="auto"/>
      </w:divBdr>
    </w:div>
    <w:div w:id="1881235206">
      <w:bodyDiv w:val="1"/>
      <w:marLeft w:val="0"/>
      <w:marRight w:val="0"/>
      <w:marTop w:val="0"/>
      <w:marBottom w:val="0"/>
      <w:divBdr>
        <w:top w:val="none" w:sz="0" w:space="0" w:color="auto"/>
        <w:left w:val="none" w:sz="0" w:space="0" w:color="auto"/>
        <w:bottom w:val="none" w:sz="0" w:space="0" w:color="auto"/>
        <w:right w:val="none" w:sz="0" w:space="0" w:color="auto"/>
      </w:divBdr>
    </w:div>
    <w:div w:id="1896697946">
      <w:bodyDiv w:val="1"/>
      <w:marLeft w:val="0"/>
      <w:marRight w:val="0"/>
      <w:marTop w:val="0"/>
      <w:marBottom w:val="0"/>
      <w:divBdr>
        <w:top w:val="none" w:sz="0" w:space="0" w:color="auto"/>
        <w:left w:val="none" w:sz="0" w:space="0" w:color="auto"/>
        <w:bottom w:val="none" w:sz="0" w:space="0" w:color="auto"/>
        <w:right w:val="none" w:sz="0" w:space="0" w:color="auto"/>
      </w:divBdr>
    </w:div>
    <w:div w:id="1909876709">
      <w:bodyDiv w:val="1"/>
      <w:marLeft w:val="0"/>
      <w:marRight w:val="0"/>
      <w:marTop w:val="0"/>
      <w:marBottom w:val="0"/>
      <w:divBdr>
        <w:top w:val="none" w:sz="0" w:space="0" w:color="auto"/>
        <w:left w:val="none" w:sz="0" w:space="0" w:color="auto"/>
        <w:bottom w:val="none" w:sz="0" w:space="0" w:color="auto"/>
        <w:right w:val="none" w:sz="0" w:space="0" w:color="auto"/>
      </w:divBdr>
    </w:div>
    <w:div w:id="1923710724">
      <w:bodyDiv w:val="1"/>
      <w:marLeft w:val="0"/>
      <w:marRight w:val="0"/>
      <w:marTop w:val="0"/>
      <w:marBottom w:val="0"/>
      <w:divBdr>
        <w:top w:val="none" w:sz="0" w:space="0" w:color="auto"/>
        <w:left w:val="none" w:sz="0" w:space="0" w:color="auto"/>
        <w:bottom w:val="none" w:sz="0" w:space="0" w:color="auto"/>
        <w:right w:val="none" w:sz="0" w:space="0" w:color="auto"/>
      </w:divBdr>
    </w:div>
    <w:div w:id="2005426704">
      <w:bodyDiv w:val="1"/>
      <w:marLeft w:val="0"/>
      <w:marRight w:val="0"/>
      <w:marTop w:val="0"/>
      <w:marBottom w:val="0"/>
      <w:divBdr>
        <w:top w:val="none" w:sz="0" w:space="0" w:color="auto"/>
        <w:left w:val="none" w:sz="0" w:space="0" w:color="auto"/>
        <w:bottom w:val="none" w:sz="0" w:space="0" w:color="auto"/>
        <w:right w:val="none" w:sz="0" w:space="0" w:color="auto"/>
      </w:divBdr>
    </w:div>
    <w:div w:id="2067416528">
      <w:bodyDiv w:val="1"/>
      <w:marLeft w:val="0"/>
      <w:marRight w:val="0"/>
      <w:marTop w:val="0"/>
      <w:marBottom w:val="0"/>
      <w:divBdr>
        <w:top w:val="none" w:sz="0" w:space="0" w:color="auto"/>
        <w:left w:val="none" w:sz="0" w:space="0" w:color="auto"/>
        <w:bottom w:val="none" w:sz="0" w:space="0" w:color="auto"/>
        <w:right w:val="none" w:sz="0" w:space="0" w:color="auto"/>
      </w:divBdr>
    </w:div>
    <w:div w:id="214561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D7356-4C0E-4DB0-BDB3-DCAAAFAD0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1043</Words>
  <Characters>5634</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c:creator>
  <cp:keywords/>
  <dc:description/>
  <cp:lastModifiedBy>Rodrigo Ritter</cp:lastModifiedBy>
  <cp:revision>5</cp:revision>
  <cp:lastPrinted>2023-02-16T11:55:00Z</cp:lastPrinted>
  <dcterms:created xsi:type="dcterms:W3CDTF">2025-02-18T16:48:00Z</dcterms:created>
  <dcterms:modified xsi:type="dcterms:W3CDTF">2025-07-07T11:33:00Z</dcterms:modified>
</cp:coreProperties>
</file>