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5B1DE" w14:textId="77777777" w:rsidR="006C651F" w:rsidRDefault="0082362F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TERMO DE REFERÊNCIA</w:t>
      </w:r>
    </w:p>
    <w:p w14:paraId="5F05772D" w14:textId="77777777" w:rsidR="006C651F" w:rsidRDefault="0082362F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>Caracterização do objeto que se pretenda contratar</w:t>
      </w:r>
    </w:p>
    <w:p w14:paraId="6FB9D7FB" w14:textId="77777777" w:rsidR="006C651F" w:rsidRDefault="0082362F" w:rsidP="00515125">
      <w:pPr>
        <w:pStyle w:val="Ttulo1"/>
        <w:spacing w:line="276" w:lineRule="auto"/>
      </w:pPr>
      <w:r>
        <w:t>Definição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653"/>
        <w:gridCol w:w="3551"/>
        <w:gridCol w:w="1985"/>
        <w:gridCol w:w="2125"/>
      </w:tblGrid>
      <w:tr w:rsidR="006C651F" w14:paraId="521046B6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FA1D5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Natureza do Objeto</w:t>
            </w:r>
          </w:p>
        </w:tc>
      </w:tr>
      <w:tr w:rsidR="006C651F" w14:paraId="7912113B" w14:textId="77777777"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A841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B449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12DD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1608E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Concessão de Bens</w:t>
            </w:r>
          </w:p>
        </w:tc>
      </w:tr>
      <w:tr w:rsidR="006C651F" w14:paraId="00BEC861" w14:textId="77777777">
        <w:trPr>
          <w:trHeight w:val="121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08FB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CF2BBB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16B76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6562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24070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Permissão de Bens</w:t>
            </w:r>
          </w:p>
        </w:tc>
      </w:tr>
      <w:tr w:rsidR="006C651F" w14:paraId="051CD4FA" w14:textId="77777777">
        <w:trPr>
          <w:trHeight w:val="121"/>
        </w:trPr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F3DA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CB808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3E233048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79"/>
        <w:gridCol w:w="2579"/>
        <w:gridCol w:w="2578"/>
        <w:gridCol w:w="2578"/>
      </w:tblGrid>
      <w:tr w:rsidR="006C651F" w14:paraId="099FF8B0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17DA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Tipo </w:t>
            </w:r>
            <w:r>
              <w:rPr>
                <w:b/>
                <w:bCs/>
                <w:szCs w:val="18"/>
              </w:rPr>
              <w:t>de Objeto</w:t>
            </w:r>
          </w:p>
        </w:tc>
      </w:tr>
      <w:tr w:rsidR="006C651F" w14:paraId="4971D56D" w14:textId="77777777">
        <w:trPr>
          <w:trHeight w:val="163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4064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2EF7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B67D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CF2BBB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29D85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6C651F" w14:paraId="30C36CF1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595D5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1E10C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6C651F" w14:paraId="4347BDF5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71C63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8DCB4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324F2E4E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4667"/>
        <w:gridCol w:w="3413"/>
        <w:gridCol w:w="708"/>
      </w:tblGrid>
      <w:tr w:rsidR="006C651F" w14:paraId="5D89BC4E" w14:textId="77777777">
        <w:trPr>
          <w:trHeight w:val="390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390F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6C651F" w14:paraId="174B968E" w14:textId="77777777">
        <w:trPr>
          <w:trHeight w:val="2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9DD99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6E136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AE262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identificado(s) e/ou localizado(s) no catálogo</w:t>
            </w:r>
          </w:p>
        </w:tc>
      </w:tr>
      <w:tr w:rsidR="006C651F" w14:paraId="2D34D1EF" w14:textId="77777777">
        <w:trPr>
          <w:trHeight w:val="137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DB8DF7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6"/>
                <w:szCs w:val="16"/>
              </w:rPr>
              <w:t xml:space="preserve">Descrever o motivo da não </w:t>
            </w:r>
            <w:r>
              <w:rPr>
                <w:b/>
                <w:bCs/>
                <w:sz w:val="16"/>
                <w:szCs w:val="16"/>
              </w:rPr>
              <w:t>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22868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6C651F" w14:paraId="1D824CB6" w14:textId="77777777">
        <w:trPr>
          <w:trHeight w:val="312"/>
        </w:trPr>
        <w:tc>
          <w:tcPr>
            <w:tcW w:w="10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6817C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encontrado no catálogo eletrônico de padronização.</w:t>
            </w:r>
          </w:p>
        </w:tc>
      </w:tr>
    </w:tbl>
    <w:p w14:paraId="2AC5B3B7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77"/>
        <w:gridCol w:w="6039"/>
        <w:gridCol w:w="685"/>
        <w:gridCol w:w="699"/>
        <w:gridCol w:w="1145"/>
        <w:gridCol w:w="1269"/>
      </w:tblGrid>
      <w:tr w:rsidR="006C651F" w14:paraId="09628145" w14:textId="77777777" w:rsidTr="00CF2BBB"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C45E6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Itens</w:t>
            </w:r>
          </w:p>
        </w:tc>
      </w:tr>
      <w:tr w:rsidR="006C651F" w14:paraId="232E772B" w14:textId="77777777" w:rsidTr="00CF2BBB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5D928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AA00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8D00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Qtd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43263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BD54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536A6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6C651F" w14:paraId="6B2B89F6" w14:textId="77777777" w:rsidTr="00CF2BBB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E5FA6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3187" w14:textId="666D7C1B" w:rsidR="006C651F" w:rsidRDefault="00CF2BBB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CF2BBB">
              <w:rPr>
                <w:sz w:val="16"/>
                <w:szCs w:val="16"/>
              </w:rPr>
              <w:t>Contratação d</w:t>
            </w:r>
            <w:r>
              <w:rPr>
                <w:sz w:val="16"/>
                <w:szCs w:val="16"/>
              </w:rPr>
              <w:t xml:space="preserve">a Companhia de Danças </w:t>
            </w:r>
            <w:proofErr w:type="spellStart"/>
            <w:r>
              <w:rPr>
                <w:sz w:val="16"/>
                <w:szCs w:val="16"/>
              </w:rPr>
              <w:t>My</w:t>
            </w:r>
            <w:proofErr w:type="spellEnd"/>
            <w:r>
              <w:rPr>
                <w:sz w:val="16"/>
                <w:szCs w:val="16"/>
              </w:rPr>
              <w:t xml:space="preserve"> Way</w:t>
            </w:r>
            <w:r w:rsidRPr="00CF2BBB">
              <w:rPr>
                <w:sz w:val="16"/>
                <w:szCs w:val="16"/>
              </w:rPr>
              <w:t xml:space="preserve"> para</w:t>
            </w:r>
            <w:r>
              <w:rPr>
                <w:sz w:val="16"/>
                <w:szCs w:val="16"/>
              </w:rPr>
              <w:t xml:space="preserve"> a</w:t>
            </w:r>
            <w:r w:rsidRPr="00CF2BBB">
              <w:rPr>
                <w:sz w:val="16"/>
                <w:szCs w:val="16"/>
              </w:rPr>
              <w:t xml:space="preserve"> realização de </w:t>
            </w:r>
            <w:r>
              <w:rPr>
                <w:sz w:val="16"/>
                <w:szCs w:val="16"/>
              </w:rPr>
              <w:t>apresentação e oficina de Danças Gaúchas</w:t>
            </w:r>
            <w:r w:rsidRPr="00CF2BBB">
              <w:rPr>
                <w:sz w:val="16"/>
                <w:szCs w:val="16"/>
              </w:rPr>
              <w:t xml:space="preserve"> durante os eventos da Semana Farroupilha.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0FA28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9C2F2" w14:textId="490FC17B" w:rsidR="006C651F" w:rsidRDefault="00CF2BBB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A5C3" w14:textId="77777777" w:rsidR="006C651F" w:rsidRDefault="0082362F" w:rsidP="00515125">
            <w:pPr>
              <w:widowControl w:val="0"/>
              <w:spacing w:line="276" w:lineRule="auto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R$1.200,00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C209A" w14:textId="77777777" w:rsidR="006C651F" w:rsidRDefault="0082362F" w:rsidP="00515125">
            <w:pPr>
              <w:widowControl w:val="0"/>
              <w:spacing w:line="276" w:lineRule="auto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R$1.200,00</w:t>
            </w:r>
          </w:p>
        </w:tc>
      </w:tr>
    </w:tbl>
    <w:p w14:paraId="6FB010E5" w14:textId="77777777" w:rsidR="006C651F" w:rsidRDefault="006C651F" w:rsidP="00515125">
      <w:pPr>
        <w:spacing w:line="276" w:lineRule="auto"/>
      </w:pPr>
    </w:p>
    <w:tbl>
      <w:tblPr>
        <w:tblW w:w="10315" w:type="dxa"/>
        <w:tblLayout w:type="fixed"/>
        <w:tblLook w:val="04A0" w:firstRow="1" w:lastRow="0" w:firstColumn="1" w:lastColumn="0" w:noHBand="0" w:noVBand="1"/>
      </w:tblPr>
      <w:tblGrid>
        <w:gridCol w:w="1838"/>
        <w:gridCol w:w="4111"/>
        <w:gridCol w:w="4366"/>
      </w:tblGrid>
      <w:tr w:rsidR="006C651F" w14:paraId="1DC3B86D" w14:textId="77777777" w:rsidTr="00CF2BBB">
        <w:tc>
          <w:tcPr>
            <w:tcW w:w="10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51D59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Condições de Entrega(s) </w:t>
            </w:r>
          </w:p>
        </w:tc>
      </w:tr>
      <w:tr w:rsidR="006C651F" w14:paraId="61F31781" w14:textId="77777777" w:rsidTr="00CF2BBB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6DFF2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A4983" w14:textId="1AB595F5" w:rsidR="006C651F" w:rsidRPr="00E44E95" w:rsidRDefault="00E44E95" w:rsidP="00515125">
            <w:pPr>
              <w:widowControl w:val="0"/>
              <w:spacing w:line="276" w:lineRule="auto"/>
              <w:ind w:firstLine="0"/>
              <w:rPr>
                <w:b/>
                <w:bCs/>
                <w:sz w:val="16"/>
                <w:szCs w:val="16"/>
              </w:rPr>
            </w:pPr>
            <w:r w:rsidRPr="00E44E95">
              <w:rPr>
                <w:b/>
                <w:bCs/>
                <w:sz w:val="16"/>
                <w:szCs w:val="16"/>
              </w:rPr>
              <w:t>20/09/2024</w:t>
            </w:r>
          </w:p>
        </w:tc>
      </w:tr>
      <w:tr w:rsidR="006C651F" w14:paraId="12BCAC34" w14:textId="77777777" w:rsidTr="00CF2BBB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9A5CD" w14:textId="3B7C8D0F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 xml:space="preserve"> de entreg</w:t>
            </w:r>
            <w:r w:rsidR="00CF2BBB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A7F91" w14:textId="279E800B" w:rsidR="006C651F" w:rsidRPr="00E44E95" w:rsidRDefault="00E44E95" w:rsidP="00515125">
            <w:pPr>
              <w:widowControl w:val="0"/>
              <w:spacing w:line="276" w:lineRule="auto"/>
              <w:ind w:firstLine="0"/>
              <w:rPr>
                <w:b/>
                <w:bCs/>
                <w:sz w:val="16"/>
                <w:szCs w:val="16"/>
              </w:rPr>
            </w:pPr>
            <w:r w:rsidRPr="00E44E95">
              <w:rPr>
                <w:b/>
                <w:bCs/>
                <w:sz w:val="16"/>
                <w:szCs w:val="16"/>
              </w:rPr>
              <w:t>Das 19:30h às 20:30h</w:t>
            </w:r>
          </w:p>
        </w:tc>
      </w:tr>
      <w:tr w:rsidR="00CF2BBB" w14:paraId="6C7688C7" w14:textId="77777777" w:rsidTr="00CF2BBB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A271E" w14:textId="18F6A2A9" w:rsidR="00CF2BBB" w:rsidRDefault="00CF2BBB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 de Entrega: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B7D38" w14:textId="43B7FAD4" w:rsidR="00CF2BBB" w:rsidRDefault="00CF2BBB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 w:rsidRPr="00CF2BBB">
              <w:rPr>
                <w:b/>
                <w:bCs/>
                <w:sz w:val="16"/>
                <w:szCs w:val="16"/>
              </w:rPr>
              <w:t>Ginásio do Esporte Clube Arroio da Seca – ECAS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A695" w14:textId="727BAFA5" w:rsidR="00CF2BBB" w:rsidRDefault="00CF2BBB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 w:rsidRPr="00CF2BBB">
              <w:rPr>
                <w:sz w:val="16"/>
                <w:szCs w:val="16"/>
              </w:rPr>
              <w:t>R. Fernando Ferrari, 2-98, Imigrante - RS, 95885-000</w:t>
            </w:r>
          </w:p>
        </w:tc>
      </w:tr>
    </w:tbl>
    <w:p w14:paraId="096EA7E6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6C651F" w14:paraId="2B4EFEA5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BC5C5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Regras para Recebimento Provisório e/ou Definitivo</w:t>
            </w:r>
          </w:p>
        </w:tc>
      </w:tr>
      <w:tr w:rsidR="006C651F" w14:paraId="5C298DA0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BBEF6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412B1E0C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8"/>
        <w:gridCol w:w="4687"/>
        <w:gridCol w:w="3969"/>
      </w:tblGrid>
      <w:tr w:rsidR="006C651F" w14:paraId="7F3364E0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93EB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Garantia, Manutenção e Assistência Técnica</w:t>
            </w:r>
          </w:p>
        </w:tc>
      </w:tr>
      <w:tr w:rsidR="006C651F" w14:paraId="3260FF74" w14:textId="77777777">
        <w:trPr>
          <w:trHeight w:val="252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1E2A7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E44E9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1157B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1F06A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Outro (especificar abaixo):</w:t>
            </w:r>
          </w:p>
        </w:tc>
      </w:tr>
      <w:tr w:rsidR="006C651F" w14:paraId="16F0471A" w14:textId="77777777">
        <w:trPr>
          <w:trHeight w:val="252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4E306" w14:textId="77777777" w:rsidR="006C651F" w:rsidRDefault="006C651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</w:p>
          <w:p w14:paraId="5DF64DDF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4D16450B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Se, durante o prazo de garantia, os </w:t>
            </w:r>
            <w:r>
              <w:rPr>
                <w:sz w:val="16"/>
                <w:szCs w:val="16"/>
              </w:rPr>
              <w:t xml:space="preserve">produtos e/ou serviços, apresentarem defeitos e/ou vícios, o fornecedor deverá substitui-los ou refazê-los no prazo de até </w:t>
            </w:r>
            <w:proofErr w:type="spellStart"/>
            <w:r>
              <w:rPr>
                <w:sz w:val="16"/>
                <w:szCs w:val="16"/>
              </w:rPr>
              <w:t>xx</w:t>
            </w:r>
            <w:proofErr w:type="spellEnd"/>
            <w:r w:rsidRPr="00E44E95">
              <w:rPr>
                <w:b/>
                <w:bCs/>
                <w:sz w:val="16"/>
                <w:szCs w:val="16"/>
              </w:rPr>
              <w:t xml:space="preserve"> dias</w:t>
            </w:r>
            <w:r>
              <w:rPr>
                <w:sz w:val="16"/>
                <w:szCs w:val="16"/>
              </w:rPr>
              <w:t>, a partir da comunicação por escrito.</w:t>
            </w:r>
          </w:p>
          <w:p w14:paraId="6A639973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Tratando-se de vício oculto, o prazo decadencial inicia-se no momento em que </w:t>
            </w:r>
            <w:r>
              <w:rPr>
                <w:sz w:val="16"/>
                <w:szCs w:val="16"/>
              </w:rPr>
              <w:t>ficar evidenciado o vício.</w:t>
            </w:r>
          </w:p>
          <w:p w14:paraId="0A02C48C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>
              <w:rPr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>
              <w:rPr>
                <w:sz w:val="16"/>
                <w:szCs w:val="16"/>
              </w:rPr>
              <w:t>.</w:t>
            </w:r>
          </w:p>
          <w:p w14:paraId="273AD453" w14:textId="77777777" w:rsidR="006C651F" w:rsidRDefault="006C651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</w:p>
        </w:tc>
      </w:tr>
    </w:tbl>
    <w:p w14:paraId="1AE466D9" w14:textId="77777777" w:rsidR="006C651F" w:rsidRDefault="0082362F" w:rsidP="00515125">
      <w:pPr>
        <w:pStyle w:val="Ttulo1"/>
        <w:spacing w:line="276" w:lineRule="auto"/>
      </w:pPr>
      <w:r>
        <w:lastRenderedPageBreak/>
        <w:t>Prazo Contratual Previsto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7"/>
        <w:gridCol w:w="2834"/>
        <w:gridCol w:w="3828"/>
        <w:gridCol w:w="2125"/>
      </w:tblGrid>
      <w:tr w:rsidR="006C651F" w14:paraId="36D7C71E" w14:textId="77777777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415D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8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A5EE9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6C651F" w14:paraId="1715D052" w14:textId="77777777">
        <w:trPr>
          <w:trHeight w:val="245"/>
        </w:trPr>
        <w:tc>
          <w:tcPr>
            <w:tcW w:w="81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A5C4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E44E9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</w:t>
            </w:r>
            <w:r>
              <w:rPr>
                <w:sz w:val="16"/>
                <w:szCs w:val="16"/>
              </w:rPr>
              <w:t>art. 111 da Lei 14.133/21 (identificar período de vigência previsto ao lado)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F7D7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6C651F" w14:paraId="29976574" w14:textId="77777777">
        <w:trPr>
          <w:trHeight w:val="244"/>
        </w:trPr>
        <w:tc>
          <w:tcPr>
            <w:tcW w:w="81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58BC4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BDF7" w14:textId="72301A45" w:rsidR="006C651F" w:rsidRPr="00E44E95" w:rsidRDefault="00E44E95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44E95"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6C651F" w14:paraId="17D872D5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BD9E0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22BD6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10 anos, cfe. art. 107 da Lei 14.133/21</w:t>
            </w:r>
          </w:p>
        </w:tc>
      </w:tr>
      <w:tr w:rsidR="006C651F" w14:paraId="18FC083C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A10CC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10 anos, cfe. </w:t>
            </w:r>
            <w:r>
              <w:rPr>
                <w:sz w:val="16"/>
                <w:szCs w:val="16"/>
              </w:rPr>
              <w:t>inciso I do art. 110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3D86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6C651F" w14:paraId="4348AFD5" w14:textId="77777777">
        <w:trPr>
          <w:trHeight w:val="320"/>
        </w:trPr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4B560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563ED39A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568E6601" w14:textId="77777777" w:rsidR="006C651F" w:rsidRDefault="0082362F" w:rsidP="00515125">
      <w:pPr>
        <w:pStyle w:val="Ttulo1"/>
        <w:spacing w:line="276" w:lineRule="auto"/>
      </w:pPr>
      <w:r>
        <w:t>Estimativa do Valor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6C651F" w14:paraId="0F1D44BA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1639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E44E95">
              <w:rPr>
                <w:b/>
                <w:bCs/>
                <w:sz w:val="16"/>
                <w:szCs w:val="16"/>
              </w:rPr>
              <w:t>R$ 1.200,00</w:t>
            </w:r>
          </w:p>
        </w:tc>
      </w:tr>
    </w:tbl>
    <w:p w14:paraId="70E25A00" w14:textId="77777777" w:rsidR="006C651F" w:rsidRDefault="0082362F" w:rsidP="00515125">
      <w:pPr>
        <w:pStyle w:val="Ttulo1"/>
        <w:spacing w:line="276" w:lineRule="auto"/>
      </w:pPr>
      <w:r>
        <w:t>Adequação Orçamentária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6C651F" w14:paraId="336C2202" w14:textId="77777777">
        <w:trPr>
          <w:trHeight w:val="274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A850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E44E9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Cfe. </w:t>
            </w:r>
            <w:r>
              <w:rPr>
                <w:sz w:val="16"/>
                <w:szCs w:val="16"/>
              </w:rPr>
              <w:t>evidenciado em documento complementar disponível no processo.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CD7B5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566165BD" w14:textId="77777777" w:rsidR="006C651F" w:rsidRDefault="0082362F" w:rsidP="00515125">
      <w:pPr>
        <w:pStyle w:val="Ttulo1"/>
        <w:spacing w:line="276" w:lineRule="auto"/>
      </w:pPr>
      <w:r>
        <w:t>Fundamentação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074"/>
        <w:gridCol w:w="3697"/>
        <w:gridCol w:w="3543"/>
      </w:tblGrid>
      <w:tr w:rsidR="006C651F" w14:paraId="2F0476DE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FAA5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Estudo Técnico Preliminar - ETP</w:t>
            </w:r>
          </w:p>
        </w:tc>
      </w:tr>
      <w:tr w:rsidR="006C651F" w14:paraId="0F6AFF51" w14:textId="77777777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DDEA" w14:textId="7616DFFD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E44E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</w:t>
            </w:r>
            <w:proofErr w:type="gramEnd"/>
            <w:r>
              <w:rPr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E4DDA" w14:textId="669BE75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E44E95" w:rsidRPr="00E44E9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D50A1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16D17D34" w14:textId="77777777" w:rsidR="006C651F" w:rsidRDefault="006C651F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63"/>
        <w:gridCol w:w="8651"/>
      </w:tblGrid>
      <w:tr w:rsidR="006C651F" w14:paraId="51C0016F" w14:textId="77777777" w:rsidTr="00E44E95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CDEE5" w14:textId="77777777" w:rsidR="006C651F" w:rsidRDefault="0082362F" w:rsidP="00E44E95">
            <w:pPr>
              <w:widowControl w:val="0"/>
              <w:spacing w:line="360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Fundamento(s) de Fato e de Direito</w:t>
            </w:r>
          </w:p>
        </w:tc>
      </w:tr>
      <w:tr w:rsidR="006C651F" w14:paraId="34AB5DA3" w14:textId="77777777" w:rsidTr="00E44E95">
        <w:trPr>
          <w:trHeight w:val="16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DE1C" w14:textId="77777777" w:rsidR="006C651F" w:rsidRDefault="0082362F" w:rsidP="00E44E95">
            <w:pPr>
              <w:widowControl w:val="0"/>
              <w:spacing w:line="36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A966" w14:textId="6823795A" w:rsidR="006C651F" w:rsidRDefault="00E44E95" w:rsidP="00E44E95">
            <w:pPr>
              <w:widowControl w:val="0"/>
              <w:spacing w:line="360" w:lineRule="auto"/>
              <w:ind w:firstLine="0"/>
              <w:jc w:val="left"/>
              <w:rPr>
                <w:sz w:val="16"/>
                <w:szCs w:val="16"/>
              </w:rPr>
            </w:pPr>
            <w:r w:rsidRPr="00E44E95">
              <w:rPr>
                <w:sz w:val="16"/>
                <w:szCs w:val="16"/>
              </w:rPr>
              <w:t>Lei Federal 14.133/2021 e Decreto Municipal 2.130/2023</w:t>
            </w:r>
          </w:p>
        </w:tc>
      </w:tr>
      <w:tr w:rsidR="00E44E95" w14:paraId="395479FF" w14:textId="77777777" w:rsidTr="002673B6">
        <w:trPr>
          <w:trHeight w:val="163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47798" w14:textId="40CB00D6" w:rsidR="00E44E95" w:rsidRPr="00E44E95" w:rsidRDefault="00E44E95" w:rsidP="00E44E95">
            <w:pPr>
              <w:widowControl w:val="0"/>
              <w:spacing w:line="360" w:lineRule="auto"/>
              <w:ind w:firstLine="0"/>
              <w:rPr>
                <w:sz w:val="16"/>
                <w:szCs w:val="16"/>
              </w:rPr>
            </w:pPr>
            <w:r w:rsidRPr="00E44E95">
              <w:rPr>
                <w:sz w:val="16"/>
                <w:szCs w:val="16"/>
              </w:rPr>
              <w:t>Constitui objeto da presente licitação a contratação de empresa para</w:t>
            </w:r>
            <w:r>
              <w:rPr>
                <w:sz w:val="16"/>
                <w:szCs w:val="16"/>
              </w:rPr>
              <w:t xml:space="preserve"> a</w:t>
            </w:r>
            <w:r w:rsidRPr="00E44E95">
              <w:rPr>
                <w:sz w:val="16"/>
                <w:szCs w:val="16"/>
              </w:rPr>
              <w:t xml:space="preserve"> realização de </w:t>
            </w:r>
            <w:r>
              <w:rPr>
                <w:sz w:val="16"/>
                <w:szCs w:val="16"/>
              </w:rPr>
              <w:t xml:space="preserve">apresentação e oficina de Danças Gaúchas com a Companhia de Danças </w:t>
            </w:r>
            <w:proofErr w:type="spellStart"/>
            <w:r>
              <w:rPr>
                <w:sz w:val="16"/>
                <w:szCs w:val="16"/>
              </w:rPr>
              <w:t>My</w:t>
            </w:r>
            <w:proofErr w:type="spellEnd"/>
            <w:r>
              <w:rPr>
                <w:sz w:val="16"/>
                <w:szCs w:val="16"/>
              </w:rPr>
              <w:t xml:space="preserve"> Way</w:t>
            </w:r>
            <w:r w:rsidRPr="00E44E95">
              <w:rPr>
                <w:sz w:val="16"/>
                <w:szCs w:val="16"/>
              </w:rPr>
              <w:t xml:space="preserve"> na Semana Farroupilha, com fundamentação legal no Art. 74 inciso II da Lei 14.133/2021.</w:t>
            </w:r>
          </w:p>
          <w:p w14:paraId="3FACE43A" w14:textId="77777777" w:rsidR="00E44E95" w:rsidRPr="00E44E95" w:rsidRDefault="00E44E95" w:rsidP="00E44E95">
            <w:pPr>
              <w:widowControl w:val="0"/>
              <w:spacing w:line="360" w:lineRule="auto"/>
              <w:ind w:firstLine="0"/>
              <w:rPr>
                <w:sz w:val="16"/>
                <w:szCs w:val="16"/>
              </w:rPr>
            </w:pPr>
            <w:r w:rsidRPr="00E44E95">
              <w:rPr>
                <w:sz w:val="16"/>
                <w:szCs w:val="16"/>
              </w:rPr>
              <w:t>Art. 74. É inexigível a licitação quando houver inviabilidade de competição, em especial:</w:t>
            </w:r>
          </w:p>
          <w:p w14:paraId="2B0D53CC" w14:textId="66BC4F06" w:rsidR="00E44E95" w:rsidRDefault="00E44E95" w:rsidP="00E44E95">
            <w:pPr>
              <w:widowControl w:val="0"/>
              <w:spacing w:line="360" w:lineRule="auto"/>
              <w:ind w:firstLine="0"/>
              <w:rPr>
                <w:sz w:val="16"/>
                <w:szCs w:val="16"/>
              </w:rPr>
            </w:pPr>
            <w:r w:rsidRPr="00E44E95">
              <w:rPr>
                <w:sz w:val="16"/>
                <w:szCs w:val="16"/>
              </w:rPr>
              <w:t xml:space="preserve">II - </w:t>
            </w:r>
            <w:proofErr w:type="gramStart"/>
            <w:r w:rsidRPr="00E44E95">
              <w:rPr>
                <w:sz w:val="16"/>
                <w:szCs w:val="16"/>
              </w:rPr>
              <w:t>para</w:t>
            </w:r>
            <w:proofErr w:type="gramEnd"/>
            <w:r w:rsidRPr="00E44E95">
              <w:rPr>
                <w:sz w:val="16"/>
                <w:szCs w:val="16"/>
              </w:rPr>
              <w:t xml:space="preserve"> contratação de profissional de qualquer setor artístico, diretamente ou através de empresário exclusivo, desde que consagrado pela crítica especializada ou pela opinião pública.</w:t>
            </w:r>
          </w:p>
        </w:tc>
      </w:tr>
    </w:tbl>
    <w:p w14:paraId="1B3F06A6" w14:textId="77777777" w:rsidR="006C651F" w:rsidRDefault="0082362F">
      <w:pPr>
        <w:pStyle w:val="Ttulo1"/>
      </w:pPr>
      <w:r>
        <w:t xml:space="preserve"> </w:t>
      </w:r>
      <w:r>
        <w:t>Descrição da Solução Como Um Todo Considerando o(s) Ciclo(s) de Vida do(s) Objeto(s)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6C651F" w14:paraId="5C15FE09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0CBC5" w14:textId="308B2C8E" w:rsidR="006C651F" w:rsidRDefault="00E44E95" w:rsidP="00E44E95">
            <w:pPr>
              <w:widowControl w:val="0"/>
              <w:spacing w:line="360" w:lineRule="auto"/>
              <w:ind w:firstLine="0"/>
              <w:rPr>
                <w:rFonts w:eastAsiaTheme="majorEastAsia" w:cs="Tahoma"/>
                <w:caps/>
                <w:szCs w:val="18"/>
                <w:lang w:val="pt-PT"/>
              </w:rPr>
            </w:pPr>
            <w:r>
              <w:rPr>
                <w:rFonts w:cs="Tahoma"/>
                <w:sz w:val="16"/>
                <w:szCs w:val="16"/>
              </w:rPr>
              <w:t>O tradicionalismo de nosso estado é rico nas artes e na gastronomia. As danças gauchescas, a música e as comidas típicas são motivos de orgulho. Um evento que celebra estas tradições eleva a autoestima de nossa gente, proporciona momentos de lazer e integração entre as pessoas e, dessa forma, contribui para o bem-estar de cada um. Assim, com o intuito oferecer a nossa população local e regional grandes atrações culturais gaúchas, justificamos as contratações que certamente contribuirão muito para preservarmos e incentivarmos a cultura gaúcha em nossa cidade e região.</w:t>
            </w:r>
          </w:p>
        </w:tc>
      </w:tr>
    </w:tbl>
    <w:p w14:paraId="52BF8552" w14:textId="77777777" w:rsidR="006C651F" w:rsidRDefault="0082362F">
      <w:pPr>
        <w:pStyle w:val="Ttulo1"/>
      </w:pPr>
      <w:r>
        <w:t>Requisitos da Contratação (Especificação do Item)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6C651F" w14:paraId="46338A33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BC09" w14:textId="32719E10" w:rsidR="006C651F" w:rsidRDefault="00E44E95" w:rsidP="00E44E95">
            <w:pPr>
              <w:widowControl w:val="0"/>
              <w:spacing w:line="360" w:lineRule="auto"/>
              <w:ind w:firstLine="0"/>
              <w:rPr>
                <w:sz w:val="16"/>
                <w:szCs w:val="16"/>
              </w:rPr>
            </w:pPr>
            <w:r w:rsidRPr="00E44E95">
              <w:rPr>
                <w:sz w:val="16"/>
                <w:szCs w:val="16"/>
              </w:rPr>
              <w:t xml:space="preserve">A escolha dos artistas, sob análise, decorre da sua consagração perante a eventos já realizados principalmente em sua região de origem, conforme notícias em anexo. </w:t>
            </w:r>
            <w:r>
              <w:rPr>
                <w:sz w:val="16"/>
                <w:szCs w:val="16"/>
              </w:rPr>
              <w:t>A Companhia de Danças</w:t>
            </w:r>
            <w:r w:rsidR="00515125">
              <w:rPr>
                <w:sz w:val="16"/>
                <w:szCs w:val="16"/>
              </w:rPr>
              <w:t xml:space="preserve"> </w:t>
            </w:r>
            <w:proofErr w:type="spellStart"/>
            <w:r w:rsidR="00515125">
              <w:rPr>
                <w:sz w:val="16"/>
                <w:szCs w:val="16"/>
              </w:rPr>
              <w:t>My</w:t>
            </w:r>
            <w:proofErr w:type="spellEnd"/>
            <w:r w:rsidR="00515125">
              <w:rPr>
                <w:sz w:val="16"/>
                <w:szCs w:val="16"/>
              </w:rPr>
              <w:t xml:space="preserve"> Way</w:t>
            </w:r>
            <w:r w:rsidRPr="00E44E95">
              <w:rPr>
                <w:sz w:val="16"/>
                <w:szCs w:val="16"/>
              </w:rPr>
              <w:t xml:space="preserve"> é reconhecid</w:t>
            </w:r>
            <w:r w:rsidR="00515125">
              <w:rPr>
                <w:sz w:val="16"/>
                <w:szCs w:val="16"/>
              </w:rPr>
              <w:t>a</w:t>
            </w:r>
            <w:r w:rsidRPr="00E44E95">
              <w:rPr>
                <w:sz w:val="16"/>
                <w:szCs w:val="16"/>
              </w:rPr>
              <w:t xml:space="preserve"> </w:t>
            </w:r>
            <w:r w:rsidR="00515125">
              <w:rPr>
                <w:sz w:val="16"/>
                <w:szCs w:val="16"/>
              </w:rPr>
              <w:t xml:space="preserve">nas cidades </w:t>
            </w:r>
            <w:r w:rsidRPr="00E44E95">
              <w:rPr>
                <w:sz w:val="16"/>
                <w:szCs w:val="16"/>
              </w:rPr>
              <w:t>do sul do país, pela execução de shows</w:t>
            </w:r>
            <w:r w:rsidR="00515125">
              <w:rPr>
                <w:sz w:val="16"/>
                <w:szCs w:val="16"/>
              </w:rPr>
              <w:t xml:space="preserve"> </w:t>
            </w:r>
            <w:r w:rsidR="00515125">
              <w:rPr>
                <w:sz w:val="16"/>
                <w:szCs w:val="16"/>
              </w:rPr>
              <w:t>artísticos típicos gaúchos</w:t>
            </w:r>
            <w:r w:rsidR="00515125">
              <w:rPr>
                <w:sz w:val="16"/>
                <w:szCs w:val="16"/>
              </w:rPr>
              <w:t>,</w:t>
            </w:r>
            <w:r w:rsidR="00515125">
              <w:rPr>
                <w:sz w:val="16"/>
                <w:szCs w:val="16"/>
              </w:rPr>
              <w:t xml:space="preserve"> com </w:t>
            </w:r>
            <w:r w:rsidR="00515125">
              <w:rPr>
                <w:sz w:val="16"/>
                <w:szCs w:val="16"/>
              </w:rPr>
              <w:t xml:space="preserve">08 </w:t>
            </w:r>
            <w:r w:rsidR="00515125">
              <w:rPr>
                <w:sz w:val="16"/>
                <w:szCs w:val="16"/>
              </w:rPr>
              <w:t>integrantes em trajes típicos</w:t>
            </w:r>
            <w:r w:rsidR="00515125">
              <w:rPr>
                <w:sz w:val="16"/>
                <w:szCs w:val="16"/>
              </w:rPr>
              <w:t>.</w:t>
            </w:r>
          </w:p>
        </w:tc>
      </w:tr>
    </w:tbl>
    <w:p w14:paraId="424993B4" w14:textId="77777777" w:rsidR="006C651F" w:rsidRDefault="0082362F" w:rsidP="00515125">
      <w:pPr>
        <w:pStyle w:val="Ttulo1"/>
        <w:spacing w:line="276" w:lineRule="auto"/>
      </w:pPr>
      <w:r>
        <w:t>Indicação(ões) de Marca(s)</w:t>
      </w:r>
      <w:r>
        <w:t xml:space="preserve"> e Necessidade de Amostra e/ou Teste de Conformidade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8"/>
        <w:gridCol w:w="2845"/>
        <w:gridCol w:w="1417"/>
        <w:gridCol w:w="2966"/>
        <w:gridCol w:w="1428"/>
      </w:tblGrid>
      <w:tr w:rsidR="006C651F" w14:paraId="5DB9A136" w14:textId="77777777" w:rsidTr="00515125">
        <w:trPr>
          <w:trHeight w:val="194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43DAE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EF527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DB2C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E029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F28B5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6C651F" w14:paraId="781FB922" w14:textId="77777777" w:rsidTr="00515125">
        <w:trPr>
          <w:trHeight w:val="137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6A7F51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A31314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646BD137" w14:textId="77777777" w:rsidR="006C651F" w:rsidRDefault="0082362F" w:rsidP="00515125">
      <w:pPr>
        <w:pStyle w:val="Ttulo1"/>
        <w:spacing w:line="276" w:lineRule="auto"/>
      </w:pPr>
      <w:r>
        <w:t>Execução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6C651F" w14:paraId="6BA88D32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60E30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B0DCB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D1417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6C651F" w14:paraId="79A15289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DA502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022A8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E5435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Contratação </w:t>
            </w:r>
            <w:proofErr w:type="spellStart"/>
            <w:r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6C651F" w14:paraId="33BF3C44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5771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F65B0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Empreitada por preço global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CF066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Empreitada integral</w:t>
            </w:r>
          </w:p>
        </w:tc>
      </w:tr>
      <w:tr w:rsidR="00515125" w14:paraId="7C6524D6" w14:textId="77777777" w:rsidTr="002E1231">
        <w:trPr>
          <w:trHeight w:val="13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9C8B1" w14:textId="46BD10BB" w:rsidR="00515125" w:rsidRDefault="00515125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Outro (Especificar abaixo):</w:t>
            </w:r>
          </w:p>
        </w:tc>
      </w:tr>
      <w:tr w:rsidR="006C651F" w14:paraId="5A64B114" w14:textId="77777777">
        <w:trPr>
          <w:trHeight w:val="312"/>
        </w:trPr>
        <w:tc>
          <w:tcPr>
            <w:tcW w:w="103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30D5E" w14:textId="6D40D4E6" w:rsidR="006C651F" w:rsidRPr="00515125" w:rsidRDefault="00515125" w:rsidP="00515125">
            <w:pPr>
              <w:widowControl w:val="0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515125">
              <w:rPr>
                <w:rFonts w:cs="Tahoma"/>
                <w:sz w:val="16"/>
                <w:szCs w:val="16"/>
              </w:rPr>
              <w:t>Prestação de serviços.</w:t>
            </w:r>
          </w:p>
        </w:tc>
      </w:tr>
    </w:tbl>
    <w:p w14:paraId="63EA359D" w14:textId="77777777" w:rsidR="006C651F" w:rsidRDefault="0082362F" w:rsidP="00515125">
      <w:pPr>
        <w:pStyle w:val="Ttulo1"/>
        <w:spacing w:line="276" w:lineRule="auto"/>
      </w:pPr>
      <w:r>
        <w:t>Gestão e Fiscalização do Contrato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503"/>
        <w:gridCol w:w="5811"/>
      </w:tblGrid>
      <w:tr w:rsidR="006C651F" w14:paraId="0E7AEC1A" w14:textId="77777777">
        <w:trPr>
          <w:trHeight w:val="19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B0B6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30671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Cfe. descrito abaixo:</w:t>
            </w:r>
          </w:p>
        </w:tc>
      </w:tr>
      <w:tr w:rsidR="006C651F" w14:paraId="3CD7FD7B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6D20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  <w:p w14:paraId="1D2729A3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exercerá ampla e irrestrita fiscalização na execução objeto </w:t>
            </w:r>
            <w:r>
              <w:rPr>
                <w:sz w:val="16"/>
                <w:szCs w:val="16"/>
              </w:rPr>
              <w:t>contratado, a qualquer hora, por meio do(s) gestor(es) e/ou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indicados.</w:t>
            </w:r>
          </w:p>
          <w:p w14:paraId="027510DC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>
              <w:rPr>
                <w:sz w:val="16"/>
                <w:szCs w:val="16"/>
              </w:rPr>
              <w:t>Whatsapp</w:t>
            </w:r>
            <w:proofErr w:type="spellEnd"/>
            <w:r>
              <w:rPr>
                <w:sz w:val="16"/>
                <w:szCs w:val="16"/>
              </w:rPr>
              <w:t xml:space="preserve">®, </w:t>
            </w:r>
            <w:proofErr w:type="spellStart"/>
            <w:r>
              <w:rPr>
                <w:sz w:val="16"/>
                <w:szCs w:val="16"/>
              </w:rPr>
              <w:t>Telegram</w:t>
            </w:r>
            <w:proofErr w:type="spellEnd"/>
            <w:r>
              <w:rPr>
                <w:sz w:val="16"/>
                <w:szCs w:val="16"/>
              </w:rPr>
              <w:t xml:space="preserve">®, </w:t>
            </w:r>
            <w:proofErr w:type="spellStart"/>
            <w:r>
              <w:rPr>
                <w:sz w:val="16"/>
                <w:szCs w:val="16"/>
              </w:rPr>
              <w:t>Signal</w:t>
            </w:r>
            <w:proofErr w:type="spellEnd"/>
            <w:r>
              <w:rPr>
                <w:sz w:val="16"/>
                <w:szCs w:val="16"/>
              </w:rPr>
              <w:t>®, entre outros), entregues pessoalmente, ou ainda, mediante correspondência registrada.</w:t>
            </w:r>
          </w:p>
          <w:p w14:paraId="601475B4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BF45390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37366546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6C651F" w14:paraId="7ECD2FBF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4235C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166D6BCC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20ADACE6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6C651F" w14:paraId="2FD3B09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A66E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6C651F" w14:paraId="02EA3D23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B4B07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6F382946" w14:textId="77777777" w:rsidR="006C651F" w:rsidRDefault="0082362F" w:rsidP="00515125">
      <w:pPr>
        <w:pStyle w:val="Ttulo1"/>
        <w:spacing w:line="276" w:lineRule="auto"/>
      </w:pPr>
      <w:r>
        <w:t>Critérios de Medição e Pagamento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376"/>
        <w:gridCol w:w="7938"/>
      </w:tblGrid>
      <w:tr w:rsidR="006C651F" w14:paraId="4F39EDDE" w14:textId="77777777" w:rsidTr="00515125">
        <w:trPr>
          <w:trHeight w:val="194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6029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</w:tr>
      <w:tr w:rsidR="006C651F" w14:paraId="2188C866" w14:textId="77777777" w:rsidTr="00515125">
        <w:trPr>
          <w:trHeight w:val="194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49D7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Em caso de </w:t>
            </w:r>
            <w:r>
              <w:rPr>
                <w:b/>
                <w:bCs/>
                <w:sz w:val="16"/>
                <w:szCs w:val="16"/>
              </w:rPr>
              <w:t>fornecimento de bens e/ou 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6C651F" w14:paraId="279D9A98" w14:textId="77777777" w:rsidTr="00515125">
        <w:trPr>
          <w:trHeight w:val="194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CBE4F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 caso de </w:t>
            </w:r>
            <w:r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 xml:space="preserve">, cfe. </w:t>
            </w:r>
            <w:r>
              <w:rPr>
                <w:sz w:val="16"/>
                <w:szCs w:val="16"/>
              </w:rPr>
              <w:t>cronograma físico-financeiro disponível no processo</w:t>
            </w:r>
          </w:p>
        </w:tc>
      </w:tr>
      <w:tr w:rsidR="006C651F" w14:paraId="706AC0A9" w14:textId="77777777" w:rsidTr="00515125">
        <w:trPr>
          <w:trHeight w:val="13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406E0B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CA7803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2705C1DA" w14:textId="77777777" w:rsidR="006C651F" w:rsidRDefault="0082362F" w:rsidP="00515125">
      <w:pPr>
        <w:pStyle w:val="Ttulo1"/>
        <w:spacing w:line="276" w:lineRule="auto"/>
      </w:pPr>
      <w:r>
        <w:t>Forma e Critérios de Seleção do Fornecedor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6C651F" w14:paraId="1D7C8EC6" w14:textId="77777777">
        <w:trPr>
          <w:trHeight w:val="320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9C58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</w:t>
            </w:r>
            <w:r>
              <w:rPr>
                <w:sz w:val="16"/>
                <w:szCs w:val="16"/>
              </w:rPr>
              <w:t>ao final, considerando o critério informado abaixo, seja considerada a proposta apta a gerar o resultado de contratação mais vantajoso para a Administração Pública.</w:t>
            </w:r>
          </w:p>
        </w:tc>
      </w:tr>
      <w:tr w:rsidR="006C651F" w14:paraId="6C54B672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FB40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Menor preço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C9E5D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44701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Técnica e Preço</w:t>
            </w:r>
          </w:p>
        </w:tc>
      </w:tr>
      <w:tr w:rsidR="006C651F" w14:paraId="520D80D4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1F64" w14:textId="2210FA69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8E910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Conteúdo Artístico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1EB53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Maior Retorno Econômico</w:t>
            </w:r>
          </w:p>
        </w:tc>
      </w:tr>
      <w:tr w:rsidR="00515125" w14:paraId="4A6E9AB0" w14:textId="77777777" w:rsidTr="007817C3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9026B" w14:textId="635B53B6" w:rsidR="00515125" w:rsidRDefault="00515125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 w:rsidRPr="00515125"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515125">
              <w:rPr>
                <w:sz w:val="16"/>
                <w:szCs w:val="16"/>
              </w:rPr>
              <w:t xml:space="preserve"> ) Não se aplica por se tratar de Inexigibilidade</w:t>
            </w:r>
          </w:p>
        </w:tc>
      </w:tr>
    </w:tbl>
    <w:p w14:paraId="6B142F43" w14:textId="77777777" w:rsidR="006C651F" w:rsidRDefault="006C651F" w:rsidP="00515125">
      <w:pPr>
        <w:spacing w:line="276" w:lineRule="auto"/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6C651F" w14:paraId="660A0BF4" w14:textId="77777777" w:rsidTr="00515125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0CEA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</w:t>
            </w:r>
            <w:proofErr w:type="spellStart"/>
            <w:r>
              <w:rPr>
                <w:b/>
                <w:bCs/>
                <w:szCs w:val="18"/>
              </w:rPr>
              <w:t>ões</w:t>
            </w:r>
            <w:proofErr w:type="spellEnd"/>
            <w:r>
              <w:rPr>
                <w:b/>
                <w:bCs/>
                <w:szCs w:val="18"/>
              </w:rPr>
              <w:t>) Técnica(s) do(s) Fornecedor(es) e/ou Objeto(s)</w:t>
            </w:r>
          </w:p>
        </w:tc>
      </w:tr>
      <w:tr w:rsidR="006C651F" w14:paraId="4E6ECDA2" w14:textId="77777777" w:rsidTr="00515125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96A28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A5295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Sim, cfe. detalhado abaixo</w:t>
            </w:r>
          </w:p>
        </w:tc>
      </w:tr>
      <w:tr w:rsidR="006C651F" w14:paraId="4A0CD0E1" w14:textId="77777777" w:rsidTr="00515125">
        <w:trPr>
          <w:trHeight w:val="137"/>
        </w:trPr>
        <w:tc>
          <w:tcPr>
            <w:tcW w:w="9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D39FD7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Descrever as qualificações </w:t>
            </w:r>
            <w:r>
              <w:rPr>
                <w:b/>
                <w:bCs/>
                <w:sz w:val="16"/>
                <w:szCs w:val="16"/>
              </w:rPr>
              <w:t>técnico-profissionais e/ou técnico-operacionais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A7A25E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4D2EA832" w14:textId="77777777" w:rsidR="006C651F" w:rsidRDefault="006C651F" w:rsidP="00515125">
      <w:pPr>
        <w:spacing w:line="276" w:lineRule="auto"/>
      </w:pPr>
    </w:p>
    <w:tbl>
      <w:tblPr>
        <w:tblW w:w="10344" w:type="dxa"/>
        <w:tblLayout w:type="fixed"/>
        <w:tblLook w:val="04A0" w:firstRow="1" w:lastRow="0" w:firstColumn="1" w:lastColumn="0" w:noHBand="0" w:noVBand="1"/>
      </w:tblPr>
      <w:tblGrid>
        <w:gridCol w:w="2802"/>
        <w:gridCol w:w="7258"/>
        <w:gridCol w:w="277"/>
        <w:gridCol w:w="7"/>
      </w:tblGrid>
      <w:tr w:rsidR="006C651F" w14:paraId="5B3ECB9E" w14:textId="77777777" w:rsidTr="00515125">
        <w:trPr>
          <w:gridAfter w:val="1"/>
          <w:wAfter w:w="7" w:type="dxa"/>
        </w:trPr>
        <w:tc>
          <w:tcPr>
            <w:tcW w:w="10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6733" w14:textId="77777777" w:rsidR="006C651F" w:rsidRDefault="0082362F" w:rsidP="00515125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6C651F" w14:paraId="67DAD9F0" w14:textId="77777777" w:rsidTr="00515125">
        <w:trPr>
          <w:gridAfter w:val="1"/>
          <w:wAfter w:w="7" w:type="dxa"/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6602A" w14:textId="664134F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3F715" w14:textId="6E99D712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515125"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6C651F" w14:paraId="793C351A" w14:textId="77777777" w:rsidTr="00515125">
        <w:trPr>
          <w:trHeight w:val="137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550934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Descrever as qualificações econômico-financeiras exigidas</w:t>
            </w:r>
            <w:r>
              <w:rPr>
                <w:sz w:val="16"/>
                <w:szCs w:val="16"/>
              </w:rPr>
              <w:t>:</w:t>
            </w:r>
          </w:p>
          <w:p w14:paraId="51E7A8F3" w14:textId="6B46B145" w:rsidR="00515125" w:rsidRDefault="00515125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 w:rsidRPr="00515125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49472C" w14:textId="77777777" w:rsidR="006C651F" w:rsidRDefault="006C651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7616DEB4" w14:textId="77777777" w:rsidR="006C651F" w:rsidRDefault="0082362F" w:rsidP="00515125">
      <w:pPr>
        <w:pStyle w:val="Ttulo1"/>
        <w:spacing w:line="276" w:lineRule="auto"/>
      </w:pPr>
      <w:r>
        <w:t>Fracionamento Indevido de Despesas e Crimes em Licitações e Contratos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6C651F" w14:paraId="235C9D43" w14:textId="77777777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A9ED7" w14:textId="77777777" w:rsidR="006C651F" w:rsidRDefault="0082362F" w:rsidP="00515125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6"/>
                <w:szCs w:val="16"/>
              </w:rPr>
              <w:t>FOI(RAM) ANALISADA(S)</w:t>
            </w:r>
            <w:r>
              <w:rPr>
                <w:sz w:val="16"/>
                <w:szCs w:val="16"/>
              </w:rPr>
              <w:t xml:space="preserve"> à(s) divisibilidade(s) de todo(s) o(s) objeto(s) e </w:t>
            </w:r>
            <w:r>
              <w:rPr>
                <w:b/>
                <w:bCs/>
                <w:sz w:val="16"/>
                <w:szCs w:val="16"/>
              </w:rPr>
              <w:t>CONSTATAMOS QUE NÃO HÁ</w:t>
            </w:r>
            <w:r>
              <w:rPr>
                <w:sz w:val="16"/>
                <w:szCs w:val="16"/>
              </w:rPr>
              <w:t xml:space="preserve">, em virtude das transações realizadas pelo Município, contratações que caracterizem </w:t>
            </w:r>
            <w:r>
              <w:rPr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>
              <w:rPr>
                <w:sz w:val="16"/>
                <w:szCs w:val="16"/>
              </w:rPr>
              <w:t xml:space="preserve"> administrativos.</w:t>
            </w:r>
            <w:bookmarkEnd w:id="0"/>
          </w:p>
        </w:tc>
      </w:tr>
    </w:tbl>
    <w:p w14:paraId="3309D02F" w14:textId="77777777" w:rsidR="006C651F" w:rsidRDefault="0082362F" w:rsidP="00515125">
      <w:pPr>
        <w:pStyle w:val="Ttulo1"/>
        <w:spacing w:line="276" w:lineRule="auto"/>
      </w:pPr>
      <w:r>
        <w:t>CLASSIFICAÇÃO DA INFORMAÇÕES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6C651F" w14:paraId="3F378F0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4616F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15125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Pública, cfe. Art. 8º da Lei 12.527/2011  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A84D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6C651F" w14:paraId="090815F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DF73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72BCC" w14:textId="77777777" w:rsidR="006C651F" w:rsidRDefault="0082362F" w:rsidP="00515125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163F6AF1" w14:textId="77777777" w:rsidR="006C651F" w:rsidRDefault="006C651F"/>
    <w:p w14:paraId="19F65A99" w14:textId="77777777" w:rsidR="006C651F" w:rsidRDefault="009D7BA2">
      <w:pPr>
        <w:jc w:val="right"/>
      </w:pPr>
      <w:r>
        <w:t>Imigrante, 07 de agosto de 2024</w:t>
      </w:r>
    </w:p>
    <w:p w14:paraId="1AFE5828" w14:textId="77777777" w:rsidR="006C651F" w:rsidRDefault="006C651F">
      <w:pPr>
        <w:jc w:val="right"/>
      </w:pPr>
    </w:p>
    <w:p w14:paraId="4A9BE831" w14:textId="77777777" w:rsidR="00515125" w:rsidRDefault="00515125">
      <w:pPr>
        <w:jc w:val="right"/>
      </w:pPr>
    </w:p>
    <w:p w14:paraId="37331D19" w14:textId="77777777" w:rsidR="00515125" w:rsidRDefault="00515125">
      <w:pPr>
        <w:jc w:val="right"/>
      </w:pPr>
    </w:p>
    <w:p w14:paraId="1997D758" w14:textId="77777777" w:rsidR="00515125" w:rsidRDefault="00515125">
      <w:pPr>
        <w:jc w:val="right"/>
      </w:pPr>
    </w:p>
    <w:p w14:paraId="07C6874C" w14:textId="77777777" w:rsidR="00515125" w:rsidRDefault="00515125" w:rsidP="0082362F">
      <w:pPr>
        <w:ind w:firstLine="0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6C651F" w14:paraId="58BAF737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2A88AF54" w14:textId="77777777" w:rsidR="006C651F" w:rsidRDefault="006C651F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6C651F" w14:paraId="117A5C0A" w14:textId="77777777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7AAE0AF" w14:textId="77777777" w:rsidR="006C651F" w:rsidRDefault="0082362F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6C651F" w14:paraId="3E735F37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E29A388" w14:textId="77777777" w:rsidR="006C651F" w:rsidRDefault="0082362F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 xml:space="preserve">Secretário </w:t>
            </w:r>
            <w:r>
              <w:t>Municipal da Cultura, Desporto e Turismo</w:t>
            </w:r>
          </w:p>
        </w:tc>
      </w:tr>
    </w:tbl>
    <w:p w14:paraId="6B188D68" w14:textId="77777777" w:rsidR="006C651F" w:rsidRDefault="006C651F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C651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18E17" w14:textId="77777777" w:rsidR="0082362F" w:rsidRDefault="0082362F">
      <w:pPr>
        <w:spacing w:after="0"/>
      </w:pPr>
      <w:r>
        <w:separator/>
      </w:r>
    </w:p>
  </w:endnote>
  <w:endnote w:type="continuationSeparator" w:id="0">
    <w:p w14:paraId="42168AF2" w14:textId="77777777" w:rsidR="0082362F" w:rsidRDefault="008236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7754861"/>
      <w:docPartObj>
        <w:docPartGallery w:val="Page Numbers (Top of Page)"/>
        <w:docPartUnique/>
      </w:docPartObj>
    </w:sdtPr>
    <w:sdtEndPr/>
    <w:sdtContent>
      <w:p w14:paraId="6D18C95B" w14:textId="77777777" w:rsidR="006C651F" w:rsidRDefault="0082362F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6AF18C63" w14:textId="77777777" w:rsidR="006C651F" w:rsidRDefault="006C651F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5758026"/>
      <w:docPartObj>
        <w:docPartGallery w:val="Page Numbers (Top of Page)"/>
        <w:docPartUnique/>
      </w:docPartObj>
    </w:sdtPr>
    <w:sdtEndPr/>
    <w:sdtContent>
      <w:p w14:paraId="2EDC434F" w14:textId="77777777" w:rsidR="006C651F" w:rsidRDefault="0082362F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530EE97E" w14:textId="77777777" w:rsidR="006C651F" w:rsidRDefault="006C651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FD062" w14:textId="77777777" w:rsidR="0082362F" w:rsidRDefault="0082362F">
      <w:pPr>
        <w:spacing w:after="0"/>
      </w:pPr>
      <w:r>
        <w:separator/>
      </w:r>
    </w:p>
  </w:footnote>
  <w:footnote w:type="continuationSeparator" w:id="0">
    <w:p w14:paraId="3C537759" w14:textId="77777777" w:rsidR="0082362F" w:rsidRDefault="008236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282AB" w14:textId="77777777" w:rsidR="006C651F" w:rsidRDefault="006C651F">
    <w:pPr>
      <w:pStyle w:val="Corpodetext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0"/>
      <w:gridCol w:w="3413"/>
    </w:tblGrid>
    <w:tr w:rsidR="006C651F" w14:paraId="664369A0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28BB90E" w14:textId="77777777" w:rsidR="006C651F" w:rsidRDefault="0082362F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76018C7E" wp14:editId="3477AF84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5472D3F" w14:textId="77777777" w:rsidR="006C651F" w:rsidRDefault="0082362F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069F9797" w14:textId="77777777" w:rsidR="006C651F" w:rsidRDefault="0082362F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3873D32" w14:textId="77777777" w:rsidR="006C651F" w:rsidRDefault="006C651F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4337FD63" w14:textId="77777777" w:rsidR="006C651F" w:rsidRDefault="006C651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92119" w14:textId="77777777" w:rsidR="006C651F" w:rsidRDefault="006C651F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0"/>
      <w:gridCol w:w="3413"/>
    </w:tblGrid>
    <w:tr w:rsidR="006C651F" w14:paraId="3FE36392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2EF79B3E" w14:textId="77777777" w:rsidR="006C651F" w:rsidRDefault="0082362F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6E952A99" wp14:editId="6B903301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6C0B6739" w14:textId="77777777" w:rsidR="006C651F" w:rsidRDefault="0082362F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0C83DD69" w14:textId="77777777" w:rsidR="006C651F" w:rsidRDefault="0082362F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9D1C79B" w14:textId="77777777" w:rsidR="006C651F" w:rsidRDefault="006C651F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116F9ED9" w14:textId="77777777" w:rsidR="006C651F" w:rsidRDefault="006C651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944ECA"/>
    <w:multiLevelType w:val="multilevel"/>
    <w:tmpl w:val="E6BAF222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b w:val="0"/>
        <w:sz w:val="18"/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E87BC5"/>
    <w:multiLevelType w:val="multilevel"/>
    <w:tmpl w:val="244E4F5C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06246539">
    <w:abstractNumId w:val="0"/>
  </w:num>
  <w:num w:numId="2" w16cid:durableId="1854147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1F"/>
    <w:rsid w:val="00083F2E"/>
    <w:rsid w:val="00515125"/>
    <w:rsid w:val="006C651F"/>
    <w:rsid w:val="0082362F"/>
    <w:rsid w:val="009D7BA2"/>
    <w:rsid w:val="00CF2BBB"/>
    <w:rsid w:val="00E4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5EE5"/>
  <w15:docId w15:val="{1E62DE2B-0B8C-43D3-B7D1-93540DF1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rFonts w:ascii="Calibri Light" w:hAnsi="Calibri Light"/>
      <w:b w:val="0"/>
      <w:i w:val="0"/>
      <w:szCs w:val="18"/>
      <w:u w:val="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EC1F26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EmentaLicitao">
    <w:name w:val="Ementa Licitação"/>
    <w:basedOn w:val="Normal"/>
    <w:qFormat/>
    <w:rsid w:val="00016749"/>
    <w:pPr>
      <w:numPr>
        <w:numId w:val="2"/>
      </w:numPr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uiPriority w:val="99"/>
    <w:semiHidden/>
    <w:qFormat/>
    <w:rsid w:val="00EC1F26"/>
    <w:rPr>
      <w:rFonts w:ascii="Tahoma" w:hAnsi="Tahoma"/>
      <w:sz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Citaes">
    <w:name w:val="Citações"/>
    <w:basedOn w:val="Normal"/>
    <w:qFormat/>
    <w:pPr>
      <w:spacing w:after="283"/>
      <w:ind w:left="567" w:right="567" w:firstLine="0"/>
    </w:pPr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1F03-5A29-4568-90F0-06E49788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1646</Words>
  <Characters>8894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14</cp:revision>
  <cp:lastPrinted>2024-08-27T13:14:00Z</cp:lastPrinted>
  <dcterms:created xsi:type="dcterms:W3CDTF">2023-03-10T12:55:00Z</dcterms:created>
  <dcterms:modified xsi:type="dcterms:W3CDTF">2024-08-27T13:14:00Z</dcterms:modified>
  <dc:language>pt-BR</dc:language>
</cp:coreProperties>
</file>