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51571CFE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2D289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1600179D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29107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3D5C7DDE" w:rsidR="00A50BFC" w:rsidRPr="00E92143" w:rsidRDefault="00A74823" w:rsidP="008F68E4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Contrata</w:t>
            </w:r>
            <w:r w:rsidR="008F68E4" w:rsidRPr="008F68E4">
              <w:rPr>
                <w:sz w:val="16"/>
                <w:szCs w:val="16"/>
              </w:rPr>
              <w:t>Contratação</w:t>
            </w:r>
            <w:proofErr w:type="spellEnd"/>
            <w:r w:rsidR="008F68E4" w:rsidRPr="008F68E4">
              <w:rPr>
                <w:sz w:val="16"/>
                <w:szCs w:val="16"/>
              </w:rPr>
              <w:t xml:space="preserve"> de empresa para o fornecimento de peças de reposição, de acordo com as exigências e requisitos dos códigos de referências, para conserto da máquina Motoniveladora CASE 845B PAC0002 Ano/Modelo 2014.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2C9E5AA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52080E5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A1ABB08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2165C1C4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7482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7A3F6E68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9107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B536677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55C5E45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3D92FF2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2DAEF80" w:rsidR="00750DEF" w:rsidRPr="00750DEF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9107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8F68E4">
              <w:rPr>
                <w:sz w:val="16"/>
                <w:szCs w:val="16"/>
              </w:rPr>
              <w:t xml:space="preserve">. 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29C754BA" w:rsidR="00D3426A" w:rsidRPr="00E92143" w:rsidRDefault="008F713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HIDRAUFOUR – COMERCIO DE PEÇAS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74527251" w:rsidR="00D3426A" w:rsidRPr="00E92143" w:rsidRDefault="008C040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WAGNER E OLIVEIRA MAQUINAS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09BC78B0" w:rsidR="00D3426A" w:rsidRPr="00E92143" w:rsidRDefault="008C040D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8C040D">
              <w:rPr>
                <w:sz w:val="16"/>
                <w:szCs w:val="16"/>
              </w:rPr>
              <w:t>CHAPEMAQUINAS COMERCIO E SERVICOS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987E9A">
        <w:trPr>
          <w:trHeight w:val="450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5422E7D0" w:rsidR="00091960" w:rsidRDefault="007C03CE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Consulta realizada com </w:t>
            </w:r>
            <w:r w:rsidR="008C040D">
              <w:rPr>
                <w:sz w:val="16"/>
                <w:szCs w:val="16"/>
              </w:rPr>
              <w:t>3</w:t>
            </w:r>
            <w:r w:rsidR="00D54479">
              <w:rPr>
                <w:sz w:val="16"/>
                <w:szCs w:val="16"/>
              </w:rPr>
              <w:t xml:space="preserve"> (</w:t>
            </w:r>
            <w:r w:rsidR="008C040D">
              <w:rPr>
                <w:sz w:val="16"/>
                <w:szCs w:val="16"/>
              </w:rPr>
              <w:t>TRÊS</w:t>
            </w:r>
            <w:r w:rsidR="00D5447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fornecedores que já possuíam vínculo contratual com o órgão e com outros municípios.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63899311" w:rsidR="0016288B" w:rsidRPr="00E92143" w:rsidRDefault="009C1ECA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 dias</w:t>
            </w:r>
            <w:r w:rsidR="0016288B"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2FDBD12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4F536366" w14:textId="5A2404C8" w:rsidR="00091960" w:rsidRPr="008F68E4" w:rsidRDefault="00091960" w:rsidP="008F68E4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1EF2FD04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AE13900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987E9A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64E6B1B5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987E9A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33D1490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A74823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A7482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4823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A74823">
              <w:rPr>
                <w:sz w:val="16"/>
                <w:szCs w:val="16"/>
                <w:lang w:val="en-US"/>
              </w:rPr>
              <w:t xml:space="preserve">. </w:t>
            </w:r>
            <w:r w:rsidR="002A604F" w:rsidRPr="00A74823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A74823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A7482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4823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A74823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638FE22A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87E9A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987E9A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54A6C9BE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8F68E4">
        <w:trPr>
          <w:trHeight w:val="16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4EFC0BDA" w:rsidR="00572CB5" w:rsidRPr="008F68E4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0BF51BF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61CEA0CF" w:rsidR="00F867FA" w:rsidRPr="008F68E4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8F68E4">
        <w:trPr>
          <w:trHeight w:val="229"/>
        </w:trPr>
        <w:tc>
          <w:tcPr>
            <w:tcW w:w="5157" w:type="dxa"/>
            <w:shd w:val="clear" w:color="auto" w:fill="auto"/>
            <w:vAlign w:val="center"/>
          </w:tcPr>
          <w:p w14:paraId="5C6BC6C5" w14:textId="140CC17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8F68E4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8F68E4">
        <w:trPr>
          <w:trHeight w:val="8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01B52A17" w:rsidR="00F21276" w:rsidRPr="00E92143" w:rsidRDefault="00F21276" w:rsidP="008F68E4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8F68E4">
        <w:trPr>
          <w:trHeight w:val="141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3AA982D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8F68E4">
        <w:trPr>
          <w:trHeight w:val="84"/>
        </w:trPr>
        <w:tc>
          <w:tcPr>
            <w:tcW w:w="10314" w:type="dxa"/>
            <w:shd w:val="clear" w:color="auto" w:fill="auto"/>
            <w:vAlign w:val="center"/>
          </w:tcPr>
          <w:p w14:paraId="27975418" w14:textId="7DCD2B06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D54479">
              <w:rPr>
                <w:sz w:val="16"/>
                <w:szCs w:val="16"/>
              </w:rPr>
              <w:t>R$</w:t>
            </w:r>
            <w:r w:rsidR="00916623">
              <w:rPr>
                <w:sz w:val="16"/>
                <w:szCs w:val="16"/>
              </w:rPr>
              <w:t>20.745,49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02B025DF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013C55B1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1519D55E" w:rsidR="00AB1171" w:rsidRPr="008F68E4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8F68E4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8F68E4">
        <w:trPr>
          <w:trHeight w:val="423"/>
        </w:trPr>
        <w:tc>
          <w:tcPr>
            <w:tcW w:w="7083" w:type="dxa"/>
            <w:shd w:val="clear" w:color="auto" w:fill="auto"/>
            <w:vAlign w:val="center"/>
          </w:tcPr>
          <w:p w14:paraId="34456A33" w14:textId="224AD6C7" w:rsidR="009C210E" w:rsidRPr="00E92143" w:rsidRDefault="005334A3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Carmen Regina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Default="00EC1F26" w:rsidP="00EC1F26"/>
    <w:p w14:paraId="4099926F" w14:textId="6C2870ED" w:rsidR="00987E9A" w:rsidRPr="00987E9A" w:rsidRDefault="00987E9A" w:rsidP="00987E9A">
      <w:pPr>
        <w:ind w:firstLine="0"/>
        <w:rPr>
          <w:b/>
          <w:bCs/>
        </w:rPr>
      </w:pPr>
      <w:r w:rsidRPr="00987E9A">
        <w:rPr>
          <w:b/>
          <w:bCs/>
        </w:rPr>
        <w:t>Justificativa para não consulta em outros contratos, notas fiscais, ou objetos idênticos:</w:t>
      </w:r>
    </w:p>
    <w:p w14:paraId="03935820" w14:textId="6C871689" w:rsidR="00987E9A" w:rsidRPr="00987E9A" w:rsidRDefault="00987E9A" w:rsidP="00987E9A">
      <w:pPr>
        <w:ind w:firstLine="0"/>
        <w:rPr>
          <w:sz w:val="16"/>
          <w:szCs w:val="20"/>
        </w:rPr>
      </w:pPr>
      <w:r w:rsidRPr="00987E9A">
        <w:rPr>
          <w:sz w:val="16"/>
          <w:szCs w:val="20"/>
        </w:rPr>
        <w:t>Não é possível localizar contratações semelhantes, por se tratar de peças específicas para a máquina supracitada, desta forma e</w:t>
      </w:r>
      <w:r w:rsidRPr="00987E9A">
        <w:rPr>
          <w:sz w:val="16"/>
          <w:szCs w:val="20"/>
        </w:rPr>
        <w:t>ncontrar dados de pesquisa em mídia especializada, notas fiscais eletrônicas, contratação de objetos idênticos e demais regras para comparação de preços conforme art. 35 do Dec. Munic. 2.130/23 se torna inviável uma vez que cada máquina necessita a peça especifica para ela. Outra pontuação importante se faz na quantidade infinita de peças que existem no mercado. Diante do exposto a opção se fez por ter o demonstrativo único de três orçamentos adquirido com fornecedores aptos para atender a demanda.</w:t>
      </w:r>
    </w:p>
    <w:p w14:paraId="48470E1C" w14:textId="77777777" w:rsidR="00987E9A" w:rsidRDefault="00987E9A" w:rsidP="00EC1F26"/>
    <w:p w14:paraId="1D2F9565" w14:textId="77777777" w:rsidR="00987E9A" w:rsidRDefault="00987E9A" w:rsidP="00EC1F26"/>
    <w:p w14:paraId="020F279E" w14:textId="0DAE94B6" w:rsidR="00DD1CD6" w:rsidRDefault="008F68E4" w:rsidP="00B70A10">
      <w:pPr>
        <w:jc w:val="right"/>
      </w:pPr>
      <w:r>
        <w:t>Imigrante, 09 de abril de 2025.</w:t>
      </w:r>
    </w:p>
    <w:p w14:paraId="0E0DF376" w14:textId="77777777" w:rsidR="008F68E4" w:rsidRDefault="008F68E4" w:rsidP="00B70A10">
      <w:pPr>
        <w:jc w:val="right"/>
      </w:pPr>
    </w:p>
    <w:p w14:paraId="1886581A" w14:textId="77777777" w:rsidR="008F68E4" w:rsidRDefault="008F68E4" w:rsidP="00B70A10">
      <w:pPr>
        <w:jc w:val="right"/>
      </w:pPr>
    </w:p>
    <w:p w14:paraId="4751A5E6" w14:textId="77777777" w:rsidR="00987E9A" w:rsidRDefault="00987E9A" w:rsidP="00B70A10">
      <w:pPr>
        <w:jc w:val="right"/>
      </w:pPr>
    </w:p>
    <w:p w14:paraId="75ABE25C" w14:textId="77777777" w:rsidR="008F68E4" w:rsidRPr="008F68E4" w:rsidRDefault="008F68E4" w:rsidP="008F68E4">
      <w:pPr>
        <w:jc w:val="right"/>
        <w:rPr>
          <w:rFonts w:eastAsia="Calibri" w:cs="Times New Roman"/>
          <w:sz w:val="16"/>
          <w:szCs w:val="16"/>
        </w:rPr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8F68E4" w:rsidRPr="008F68E4" w14:paraId="54DAAA6D" w14:textId="77777777" w:rsidTr="008F68E4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5E17DF34" w14:textId="77777777" w:rsidR="008F68E4" w:rsidRPr="008F68E4" w:rsidRDefault="008F68E4" w:rsidP="008F68E4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8F68E4" w:rsidRPr="008F68E4" w14:paraId="30C331C3" w14:textId="77777777" w:rsidTr="008F68E4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3C8FDF3" w14:textId="77777777" w:rsidR="008F68E4" w:rsidRPr="008F68E4" w:rsidRDefault="008F68E4" w:rsidP="008F68E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8F68E4">
              <w:rPr>
                <w:rFonts w:eastAsia="Calibri" w:cs="Times New Roman"/>
                <w:b/>
                <w:bCs/>
                <w:sz w:val="16"/>
                <w:szCs w:val="16"/>
              </w:rPr>
              <w:t>GILNEI DAHMER</w:t>
            </w:r>
          </w:p>
        </w:tc>
      </w:tr>
      <w:tr w:rsidR="008F68E4" w:rsidRPr="008F68E4" w14:paraId="14875F12" w14:textId="77777777" w:rsidTr="008F68E4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B58E18D" w14:textId="77777777" w:rsidR="008F68E4" w:rsidRPr="008F68E4" w:rsidRDefault="008F68E4" w:rsidP="008F68E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F68E4">
              <w:rPr>
                <w:rFonts w:eastAsia="Calibri" w:cs="Times New Roman"/>
                <w:sz w:val="16"/>
                <w:szCs w:val="16"/>
              </w:rPr>
              <w:t xml:space="preserve">Secretário Municipal da Agricultura, Meio Ambiente </w:t>
            </w:r>
          </w:p>
          <w:p w14:paraId="2BD1C4A7" w14:textId="77777777" w:rsidR="008F68E4" w:rsidRPr="008F68E4" w:rsidRDefault="008F68E4" w:rsidP="008F68E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F68E4">
              <w:rPr>
                <w:rFonts w:eastAsia="Calibri" w:cs="Times New Roman"/>
                <w:sz w:val="16"/>
                <w:szCs w:val="16"/>
              </w:rPr>
              <w:t>e Desenvolvimento Econômico</w:t>
            </w:r>
          </w:p>
          <w:p w14:paraId="2971F9C2" w14:textId="77777777" w:rsidR="008F68E4" w:rsidRPr="008F68E4" w:rsidRDefault="008F68E4" w:rsidP="008F68E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F68E4">
              <w:rPr>
                <w:rFonts w:eastAsia="Calibri" w:cs="Times New Roman"/>
                <w:sz w:val="16"/>
                <w:szCs w:val="16"/>
              </w:rPr>
              <w:t>SMAMADE</w:t>
            </w:r>
          </w:p>
        </w:tc>
      </w:tr>
    </w:tbl>
    <w:p w14:paraId="020BFEF3" w14:textId="77777777" w:rsidR="008F68E4" w:rsidRDefault="008F68E4" w:rsidP="00B70A10">
      <w:pPr>
        <w:jc w:val="right"/>
      </w:pPr>
    </w:p>
    <w:p w14:paraId="3E67F2FA" w14:textId="77777777" w:rsidR="008F68E4" w:rsidRDefault="008F68E4" w:rsidP="00B70A10">
      <w:pPr>
        <w:jc w:val="right"/>
      </w:pPr>
    </w:p>
    <w:p w14:paraId="400FD181" w14:textId="77777777" w:rsidR="008F68E4" w:rsidRDefault="008F68E4" w:rsidP="00B70A10">
      <w:pPr>
        <w:jc w:val="right"/>
      </w:pPr>
    </w:p>
    <w:p w14:paraId="2783E19F" w14:textId="77777777" w:rsidR="008F68E4" w:rsidRDefault="008F68E4" w:rsidP="00B70A10">
      <w:pPr>
        <w:jc w:val="right"/>
      </w:pPr>
    </w:p>
    <w:p w14:paraId="29FE9C71" w14:textId="77777777" w:rsidR="008F68E4" w:rsidRDefault="008F68E4" w:rsidP="00B70A10">
      <w:pPr>
        <w:jc w:val="right"/>
      </w:pPr>
    </w:p>
    <w:p w14:paraId="32A62FF7" w14:textId="77777777" w:rsidR="008F68E4" w:rsidRDefault="008F68E4" w:rsidP="00B70A10">
      <w:pPr>
        <w:jc w:val="right"/>
      </w:pPr>
    </w:p>
    <w:p w14:paraId="65DAA9A3" w14:textId="77777777" w:rsidR="008F68E4" w:rsidRDefault="008F68E4" w:rsidP="00B70A10">
      <w:pPr>
        <w:jc w:val="right"/>
      </w:pPr>
    </w:p>
    <w:p w14:paraId="0071B16C" w14:textId="77777777" w:rsidR="008F68E4" w:rsidRDefault="008F68E4" w:rsidP="00B70A10">
      <w:pPr>
        <w:jc w:val="right"/>
      </w:pPr>
    </w:p>
    <w:p w14:paraId="17A73956" w14:textId="77777777" w:rsidR="008F68E4" w:rsidRDefault="008F68E4" w:rsidP="00B70A10">
      <w:pPr>
        <w:jc w:val="right"/>
      </w:pPr>
    </w:p>
    <w:p w14:paraId="4CDDE1AD" w14:textId="77777777" w:rsidR="008F68E4" w:rsidRDefault="008F68E4" w:rsidP="00B70A10">
      <w:pPr>
        <w:jc w:val="right"/>
      </w:pPr>
    </w:p>
    <w:p w14:paraId="436527F4" w14:textId="77777777" w:rsidR="008F68E4" w:rsidRDefault="008F68E4" w:rsidP="00B70A10">
      <w:pPr>
        <w:jc w:val="right"/>
      </w:pPr>
    </w:p>
    <w:p w14:paraId="038F5B27" w14:textId="77777777" w:rsidR="008F68E4" w:rsidRDefault="008F68E4" w:rsidP="00B70A10">
      <w:pPr>
        <w:jc w:val="right"/>
      </w:pPr>
    </w:p>
    <w:p w14:paraId="374A48BC" w14:textId="77777777" w:rsidR="008F68E4" w:rsidRDefault="008F68E4" w:rsidP="00B70A10">
      <w:pPr>
        <w:jc w:val="right"/>
      </w:pPr>
    </w:p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2A5A5" w14:textId="77777777" w:rsidR="005C38EE" w:rsidRDefault="005C38EE" w:rsidP="009F2D5E">
      <w:pPr>
        <w:spacing w:after="0"/>
      </w:pPr>
      <w:r>
        <w:separator/>
      </w:r>
    </w:p>
  </w:endnote>
  <w:endnote w:type="continuationSeparator" w:id="0">
    <w:p w14:paraId="72346C7A" w14:textId="77777777" w:rsidR="005C38EE" w:rsidRDefault="005C38E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CE0A" w14:textId="77777777" w:rsidR="005C38EE" w:rsidRDefault="005C38EE" w:rsidP="009F2D5E">
      <w:pPr>
        <w:spacing w:after="0"/>
      </w:pPr>
      <w:r>
        <w:separator/>
      </w:r>
    </w:p>
  </w:footnote>
  <w:footnote w:type="continuationSeparator" w:id="0">
    <w:p w14:paraId="39B23970" w14:textId="77777777" w:rsidR="005C38EE" w:rsidRDefault="005C38E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39167693">
    <w:abstractNumId w:val="8"/>
  </w:num>
  <w:num w:numId="2" w16cid:durableId="1688025185">
    <w:abstractNumId w:val="10"/>
  </w:num>
  <w:num w:numId="3" w16cid:durableId="639112322">
    <w:abstractNumId w:val="9"/>
  </w:num>
  <w:num w:numId="4" w16cid:durableId="230582243">
    <w:abstractNumId w:val="3"/>
  </w:num>
  <w:num w:numId="5" w16cid:durableId="30619008">
    <w:abstractNumId w:val="1"/>
  </w:num>
  <w:num w:numId="6" w16cid:durableId="52702584">
    <w:abstractNumId w:val="14"/>
  </w:num>
  <w:num w:numId="7" w16cid:durableId="970938839">
    <w:abstractNumId w:val="18"/>
  </w:num>
  <w:num w:numId="8" w16cid:durableId="1552425186">
    <w:abstractNumId w:val="15"/>
  </w:num>
  <w:num w:numId="9" w16cid:durableId="789251016">
    <w:abstractNumId w:val="19"/>
  </w:num>
  <w:num w:numId="10" w16cid:durableId="1459687350">
    <w:abstractNumId w:val="12"/>
  </w:num>
  <w:num w:numId="11" w16cid:durableId="279381086">
    <w:abstractNumId w:val="17"/>
  </w:num>
  <w:num w:numId="12" w16cid:durableId="482702549">
    <w:abstractNumId w:val="6"/>
  </w:num>
  <w:num w:numId="13" w16cid:durableId="1356421893">
    <w:abstractNumId w:val="4"/>
  </w:num>
  <w:num w:numId="14" w16cid:durableId="284850631">
    <w:abstractNumId w:val="16"/>
  </w:num>
  <w:num w:numId="15" w16cid:durableId="1617784211">
    <w:abstractNumId w:val="13"/>
  </w:num>
  <w:num w:numId="16" w16cid:durableId="1896164931">
    <w:abstractNumId w:val="5"/>
  </w:num>
  <w:num w:numId="17" w16cid:durableId="828519587">
    <w:abstractNumId w:val="7"/>
  </w:num>
  <w:num w:numId="18" w16cid:durableId="2139641293">
    <w:abstractNumId w:val="11"/>
  </w:num>
  <w:num w:numId="19" w16cid:durableId="2062485139">
    <w:abstractNumId w:val="2"/>
  </w:num>
  <w:num w:numId="20" w16cid:durableId="975455224">
    <w:abstractNumId w:val="0"/>
  </w:num>
  <w:num w:numId="21" w16cid:durableId="1204098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8011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6765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36683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30026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28503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64774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677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70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9291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26912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412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795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634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96C13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360DC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107D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2891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4A3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38EE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97886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DEF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3CE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040D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68E4"/>
    <w:rsid w:val="008F707C"/>
    <w:rsid w:val="008F713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623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E9A"/>
    <w:rsid w:val="0099130C"/>
    <w:rsid w:val="00994040"/>
    <w:rsid w:val="00995960"/>
    <w:rsid w:val="0099737C"/>
    <w:rsid w:val="009A04AB"/>
    <w:rsid w:val="009A229A"/>
    <w:rsid w:val="009A30D2"/>
    <w:rsid w:val="009A5D98"/>
    <w:rsid w:val="009A7AEA"/>
    <w:rsid w:val="009B08DD"/>
    <w:rsid w:val="009B2A0E"/>
    <w:rsid w:val="009B2BE9"/>
    <w:rsid w:val="009B427E"/>
    <w:rsid w:val="009B483B"/>
    <w:rsid w:val="009B48D9"/>
    <w:rsid w:val="009B65B4"/>
    <w:rsid w:val="009C1DBC"/>
    <w:rsid w:val="009C1ECA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09F0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4823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C6CF2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BE2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54479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138C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0C47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1A06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0EAE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0BE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23C8-DF0E-4A48-BB61-85ACA459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1778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14</cp:revision>
  <cp:lastPrinted>2025-03-26T12:23:00Z</cp:lastPrinted>
  <dcterms:created xsi:type="dcterms:W3CDTF">2023-04-12T17:21:00Z</dcterms:created>
  <dcterms:modified xsi:type="dcterms:W3CDTF">2025-04-09T13:49:00Z</dcterms:modified>
</cp:coreProperties>
</file>