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6396567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05DC57C3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099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5903CC">
        <w:trPr>
          <w:trHeight w:val="70"/>
        </w:trPr>
        <w:tc>
          <w:tcPr>
            <w:tcW w:w="2578" w:type="dxa"/>
            <w:shd w:val="clear" w:color="auto" w:fill="auto"/>
            <w:vAlign w:val="center"/>
          </w:tcPr>
          <w:p w14:paraId="28F9535A" w14:textId="1C888E4C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099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38F0B8A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099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5903CC">
        <w:trPr>
          <w:trHeight w:val="70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5903CC">
        <w:trPr>
          <w:trHeight w:val="70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5903CC">
        <w:trPr>
          <w:trHeight w:val="105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474811BC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32DD214E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2509A5">
        <w:trPr>
          <w:trHeight w:val="207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4A559B0E" w:rsidR="00212C1D" w:rsidRPr="00E92143" w:rsidRDefault="002509A5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738"/>
        <w:gridCol w:w="567"/>
        <w:gridCol w:w="1276"/>
        <w:gridCol w:w="1388"/>
      </w:tblGrid>
      <w:tr w:rsidR="00212C1D" w:rsidRPr="00E92143" w14:paraId="3B478692" w14:textId="77777777" w:rsidTr="00CF22BB">
        <w:tc>
          <w:tcPr>
            <w:tcW w:w="10314" w:type="dxa"/>
            <w:gridSpan w:val="6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22AC9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8D097E">
        <w:trPr>
          <w:trHeight w:val="946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0ECAD9C5" w:rsidR="00845298" w:rsidRPr="00E92143" w:rsidRDefault="00845298" w:rsidP="005A40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845298">
              <w:rPr>
                <w:sz w:val="16"/>
                <w:szCs w:val="16"/>
              </w:rPr>
              <w:t xml:space="preserve">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conforme especificado </w:t>
            </w:r>
            <w:r>
              <w:rPr>
                <w:sz w:val="16"/>
                <w:szCs w:val="16"/>
              </w:rPr>
              <w:t>no</w:t>
            </w:r>
            <w:r w:rsidRPr="00845298">
              <w:rPr>
                <w:sz w:val="16"/>
                <w:szCs w:val="16"/>
              </w:rPr>
              <w:t xml:space="preserve"> Projeto Básico em anexo.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C56D4D4" w14:textId="280DBF90" w:rsidR="00212C1D" w:rsidRPr="00E92143" w:rsidRDefault="00845298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5B8B2EAC" w:rsidR="00212C1D" w:rsidRPr="00E92143" w:rsidRDefault="00845298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F25AFA" w14:textId="6BAD20FC" w:rsidR="00212C1D" w:rsidRPr="00E92143" w:rsidRDefault="002509A5" w:rsidP="0057577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575776">
              <w:rPr>
                <w:sz w:val="16"/>
                <w:szCs w:val="16"/>
              </w:rPr>
              <w:t xml:space="preserve"> </w:t>
            </w:r>
            <w:r w:rsidR="00845298">
              <w:rPr>
                <w:sz w:val="16"/>
                <w:szCs w:val="16"/>
              </w:rPr>
              <w:t>47.500,00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598F6F8" w14:textId="4D3828EF" w:rsidR="00212C1D" w:rsidRPr="00E92143" w:rsidRDefault="002509A5" w:rsidP="0057577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575776">
              <w:rPr>
                <w:sz w:val="16"/>
                <w:szCs w:val="16"/>
              </w:rPr>
              <w:t xml:space="preserve"> </w:t>
            </w:r>
            <w:r w:rsidR="00845298">
              <w:rPr>
                <w:sz w:val="16"/>
                <w:szCs w:val="16"/>
              </w:rPr>
              <w:t>47.500,00</w:t>
            </w:r>
          </w:p>
        </w:tc>
      </w:tr>
      <w:tr w:rsidR="00212C1D" w:rsidRPr="00E92143" w14:paraId="509BB39C" w14:textId="77777777" w:rsidTr="00C22AC9">
        <w:trPr>
          <w:trHeight w:val="248"/>
        </w:trPr>
        <w:tc>
          <w:tcPr>
            <w:tcW w:w="765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66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1CC4E7D6" w:rsidR="00212C1D" w:rsidRPr="00780977" w:rsidRDefault="002509A5" w:rsidP="0084529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575776">
              <w:rPr>
                <w:b/>
                <w:bCs/>
                <w:sz w:val="16"/>
                <w:szCs w:val="16"/>
              </w:rPr>
              <w:t xml:space="preserve"> </w:t>
            </w:r>
            <w:r w:rsidR="00845298">
              <w:rPr>
                <w:b/>
                <w:bCs/>
                <w:sz w:val="16"/>
                <w:szCs w:val="16"/>
              </w:rPr>
              <w:t>47.500,00</w:t>
            </w:r>
          </w:p>
        </w:tc>
      </w:tr>
    </w:tbl>
    <w:p w14:paraId="0CAA82E3" w14:textId="7E385DFF" w:rsidR="00212C1D" w:rsidRDefault="00212C1D" w:rsidP="00212C1D"/>
    <w:tbl>
      <w:tblPr>
        <w:tblStyle w:val="Tabelacomgrade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A40AB" w14:paraId="1304B7AF" w14:textId="77777777" w:rsidTr="005A40AB">
        <w:tc>
          <w:tcPr>
            <w:tcW w:w="10343" w:type="dxa"/>
            <w:shd w:val="clear" w:color="auto" w:fill="F2F2F2" w:themeFill="background1" w:themeFillShade="F2"/>
          </w:tcPr>
          <w:p w14:paraId="7C097CC6" w14:textId="2C85D75E" w:rsidR="005A40AB" w:rsidRPr="005A40AB" w:rsidRDefault="005A40AB" w:rsidP="005A40AB">
            <w:pPr>
              <w:ind w:firstLine="0"/>
              <w:jc w:val="center"/>
              <w:rPr>
                <w:b/>
                <w:bCs/>
              </w:rPr>
            </w:pPr>
            <w:r w:rsidRPr="005A40AB">
              <w:rPr>
                <w:b/>
                <w:bCs/>
              </w:rPr>
              <w:t>Imagens de referência conforme o Projeto Básico</w:t>
            </w:r>
          </w:p>
        </w:tc>
      </w:tr>
      <w:tr w:rsidR="005A40AB" w14:paraId="1BA1ECF1" w14:textId="77777777" w:rsidTr="005A40AB">
        <w:trPr>
          <w:trHeight w:hRule="exact" w:val="2665"/>
        </w:trPr>
        <w:tc>
          <w:tcPr>
            <w:tcW w:w="10343" w:type="dxa"/>
          </w:tcPr>
          <w:p w14:paraId="36349E19" w14:textId="2DC8A4AF" w:rsidR="005A40AB" w:rsidRDefault="005A40AB" w:rsidP="00212C1D">
            <w:pPr>
              <w:ind w:firstLine="0"/>
            </w:pPr>
            <w:r>
              <w:rPr>
                <w:noProof/>
                <w:sz w:val="20"/>
              </w:rPr>
              <w:drawing>
                <wp:anchor distT="0" distB="0" distL="0" distR="0" simplePos="0" relativeHeight="251667456" behindDoc="1" locked="0" layoutInCell="1" allowOverlap="1" wp14:anchorId="4DCA91FE" wp14:editId="363F591D">
                  <wp:simplePos x="0" y="0"/>
                  <wp:positionH relativeFrom="page">
                    <wp:posOffset>887730</wp:posOffset>
                  </wp:positionH>
                  <wp:positionV relativeFrom="paragraph">
                    <wp:posOffset>177800</wp:posOffset>
                  </wp:positionV>
                  <wp:extent cx="4689362" cy="1440180"/>
                  <wp:effectExtent l="0" t="0" r="0" b="0"/>
                  <wp:wrapTopAndBottom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9362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Figura 1.</w:t>
            </w:r>
            <w:r>
              <w:rPr>
                <w:noProof/>
                <w:sz w:val="20"/>
              </w:rPr>
              <w:t xml:space="preserve"> </w:t>
            </w:r>
          </w:p>
        </w:tc>
      </w:tr>
      <w:tr w:rsidR="005A40AB" w14:paraId="0478658D" w14:textId="77777777" w:rsidTr="005A40AB">
        <w:trPr>
          <w:trHeight w:hRule="exact" w:val="1980"/>
        </w:trPr>
        <w:tc>
          <w:tcPr>
            <w:tcW w:w="10343" w:type="dxa"/>
          </w:tcPr>
          <w:p w14:paraId="7FBC5627" w14:textId="31AC6ACD" w:rsidR="005A40AB" w:rsidRDefault="005A40AB" w:rsidP="00212C1D">
            <w:pPr>
              <w:ind w:firstLine="0"/>
            </w:pPr>
            <w:r>
              <w:rPr>
                <w:noProof/>
                <w:sz w:val="20"/>
              </w:rPr>
              <w:drawing>
                <wp:anchor distT="0" distB="0" distL="0" distR="0" simplePos="0" relativeHeight="251669504" behindDoc="1" locked="0" layoutInCell="1" allowOverlap="1" wp14:anchorId="3D278ED8" wp14:editId="595D3810">
                  <wp:simplePos x="0" y="0"/>
                  <wp:positionH relativeFrom="page">
                    <wp:posOffset>66675</wp:posOffset>
                  </wp:positionH>
                  <wp:positionV relativeFrom="paragraph">
                    <wp:posOffset>175895</wp:posOffset>
                  </wp:positionV>
                  <wp:extent cx="6407150" cy="994410"/>
                  <wp:effectExtent l="0" t="0" r="0" b="0"/>
                  <wp:wrapTopAndBottom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7150" cy="99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Figura 2.</w:t>
            </w:r>
          </w:p>
          <w:p w14:paraId="0D4AAA6A" w14:textId="4FC773A5" w:rsidR="005A40AB" w:rsidRDefault="005A40AB" w:rsidP="00212C1D">
            <w:pPr>
              <w:ind w:firstLine="0"/>
            </w:pPr>
          </w:p>
        </w:tc>
      </w:tr>
    </w:tbl>
    <w:p w14:paraId="5C3A4F60" w14:textId="77777777" w:rsidR="005A40AB" w:rsidRDefault="005A40AB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1021"/>
        <w:gridCol w:w="7201"/>
      </w:tblGrid>
      <w:tr w:rsidR="00212C1D" w:rsidRPr="00E92143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bookmarkStart w:id="0" w:name="_Hlk193438081"/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5A40AB">
        <w:trPr>
          <w:trHeight w:val="662"/>
        </w:trPr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67C7DE6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</w:t>
            </w:r>
            <w:r w:rsidR="002509A5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5FDB7296" w:rsidR="00212C1D" w:rsidRPr="003D0995" w:rsidRDefault="002509A5" w:rsidP="00CF22BB">
            <w:pPr>
              <w:ind w:firstLine="0"/>
              <w:rPr>
                <w:sz w:val="16"/>
                <w:szCs w:val="16"/>
              </w:rPr>
            </w:pPr>
            <w:r w:rsidRPr="003D0995">
              <w:rPr>
                <w:sz w:val="16"/>
                <w:szCs w:val="16"/>
              </w:rPr>
              <w:t xml:space="preserve">1 dia para início da prestação dos serviços e </w:t>
            </w:r>
            <w:r w:rsidR="00623100" w:rsidRPr="003D0995">
              <w:rPr>
                <w:sz w:val="16"/>
                <w:szCs w:val="16"/>
              </w:rPr>
              <w:t>15</w:t>
            </w:r>
            <w:r w:rsidRPr="003D0995">
              <w:rPr>
                <w:sz w:val="16"/>
                <w:szCs w:val="16"/>
              </w:rPr>
              <w:t xml:space="preserve"> dias para execução do serviço, descontados os dias de chuva, a </w:t>
            </w:r>
            <w:r w:rsidR="00212C1D" w:rsidRPr="003D0995">
              <w:rPr>
                <w:sz w:val="16"/>
                <w:szCs w:val="16"/>
              </w:rPr>
              <w:t>contar da autorização de compra e/ou ordem de execução de serviço, nota de empenho de despesa, ou emissão de outro instrumento hábil equivalente</w:t>
            </w:r>
            <w:r w:rsidR="003D0995" w:rsidRPr="003D0995">
              <w:rPr>
                <w:sz w:val="16"/>
                <w:szCs w:val="16"/>
              </w:rPr>
              <w:t>, conforme descriminado no projeto básico em anexo.</w:t>
            </w:r>
          </w:p>
        </w:tc>
      </w:tr>
      <w:tr w:rsidR="00212C1D" w:rsidRPr="00E92143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610F8B28" w:rsidR="00212C1D" w:rsidRPr="003D0995" w:rsidRDefault="00212C1D" w:rsidP="00CF22BB">
            <w:pPr>
              <w:ind w:firstLine="0"/>
              <w:rPr>
                <w:sz w:val="16"/>
                <w:szCs w:val="16"/>
              </w:rPr>
            </w:pPr>
            <w:r w:rsidRPr="003D0995">
              <w:rPr>
                <w:sz w:val="16"/>
                <w:szCs w:val="16"/>
              </w:rPr>
              <w:t xml:space="preserve">De segunda a sexta-feira, das </w:t>
            </w:r>
            <w:r w:rsidR="002509A5" w:rsidRPr="003D0995">
              <w:rPr>
                <w:sz w:val="16"/>
                <w:szCs w:val="16"/>
              </w:rPr>
              <w:t>7</w:t>
            </w:r>
            <w:r w:rsidRPr="003D0995">
              <w:rPr>
                <w:sz w:val="16"/>
                <w:szCs w:val="16"/>
              </w:rPr>
              <w:t>h</w:t>
            </w:r>
            <w:r w:rsidR="002509A5" w:rsidRPr="003D0995">
              <w:rPr>
                <w:sz w:val="16"/>
                <w:szCs w:val="16"/>
              </w:rPr>
              <w:t>30</w:t>
            </w:r>
            <w:r w:rsidRPr="003D0995">
              <w:rPr>
                <w:sz w:val="16"/>
                <w:szCs w:val="16"/>
              </w:rPr>
              <w:t xml:space="preserve"> às 11h</w:t>
            </w:r>
            <w:r w:rsidR="002509A5" w:rsidRPr="003D0995">
              <w:rPr>
                <w:sz w:val="16"/>
                <w:szCs w:val="16"/>
              </w:rPr>
              <w:t>30</w:t>
            </w:r>
            <w:r w:rsidRPr="003D0995">
              <w:rPr>
                <w:sz w:val="16"/>
                <w:szCs w:val="16"/>
              </w:rPr>
              <w:t xml:space="preserve"> e das 13h às 1</w:t>
            </w:r>
            <w:r w:rsidR="002509A5" w:rsidRPr="003D0995">
              <w:rPr>
                <w:sz w:val="16"/>
                <w:szCs w:val="16"/>
              </w:rPr>
              <w:t>7</w:t>
            </w:r>
            <w:r w:rsidRPr="003D0995">
              <w:rPr>
                <w:sz w:val="16"/>
                <w:szCs w:val="16"/>
              </w:rPr>
              <w:t>h.</w:t>
            </w:r>
            <w:r w:rsidR="002509A5" w:rsidRPr="003D0995">
              <w:rPr>
                <w:sz w:val="16"/>
                <w:szCs w:val="16"/>
              </w:rPr>
              <w:t xml:space="preserve"> Podendo excepcionalmente, trabalhar em finais de semana e feriados.</w:t>
            </w:r>
          </w:p>
        </w:tc>
      </w:tr>
      <w:tr w:rsidR="00AF0CEA" w:rsidRPr="00E92143" w14:paraId="4708D7A3" w14:textId="77777777" w:rsidTr="00AF0CEA">
        <w:trPr>
          <w:trHeight w:val="70"/>
        </w:trPr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AF0CEA" w:rsidRDefault="00AF0CEA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Local(is) </w:t>
            </w:r>
          </w:p>
          <w:p w14:paraId="04A1EB51" w14:textId="77777777" w:rsidR="00AF0CEA" w:rsidRPr="00E92143" w:rsidRDefault="00AF0CEA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AF0CEA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AF0CEA" w:rsidRDefault="00AF0CEA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AF0CEA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116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AF0CEA" w:rsidRPr="00E92143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378D692E" w14:textId="77777777" w:rsidR="00AF0CEA" w:rsidRPr="00E92143" w:rsidRDefault="00AF0CEA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AF0CEA" w:rsidRPr="00E92143" w14:paraId="4427B93F" w14:textId="77777777" w:rsidTr="00AF0CEA">
        <w:trPr>
          <w:trHeight w:val="279"/>
        </w:trPr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AF0CEA" w:rsidRPr="00E92143" w:rsidRDefault="00AF0CEA" w:rsidP="00CF22B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AF0CEA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269D458B" w:rsidR="00AF0CEA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AF0CEA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116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3440E082" w:rsidR="00AF0CEA" w:rsidRPr="00E92143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Outros: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7337F10F" w14:textId="1C637BD5" w:rsidR="00AF0CEA" w:rsidRPr="00E92143" w:rsidRDefault="00AF0CEA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Rua Getúlio Vargas, Bairro Centro, Imigrante/RS, próximo ao passeio público localizado entre a residência de Moacir Lagemann e a Barbearia do Udo.  </w:t>
            </w:r>
          </w:p>
        </w:tc>
      </w:tr>
      <w:tr w:rsidR="005A40AB" w:rsidRPr="00E92143" w14:paraId="7EF014C5" w14:textId="77777777" w:rsidTr="004A66A1">
        <w:trPr>
          <w:trHeight w:val="3106"/>
        </w:trPr>
        <w:tc>
          <w:tcPr>
            <w:tcW w:w="3114" w:type="dxa"/>
            <w:gridSpan w:val="7"/>
            <w:vMerge w:val="restart"/>
            <w:shd w:val="clear" w:color="auto" w:fill="auto"/>
            <w:vAlign w:val="center"/>
          </w:tcPr>
          <w:p w14:paraId="4326DD10" w14:textId="3659D1AF" w:rsidR="005A40AB" w:rsidRPr="005A40AB" w:rsidRDefault="005A40AB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r w:rsidRPr="005A40AB">
              <w:rPr>
                <w:b/>
                <w:bCs/>
                <w:sz w:val="16"/>
                <w:szCs w:val="16"/>
              </w:rPr>
              <w:lastRenderedPageBreak/>
              <w:t>Fotos da localização exata onde o serviço deverá ser executado: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44FB7CD0" w14:textId="537AFE44" w:rsidR="005A40AB" w:rsidRDefault="005A40AB" w:rsidP="00925717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noProof/>
                <w:sz w:val="20"/>
              </w:rPr>
              <w:drawing>
                <wp:anchor distT="0" distB="0" distL="0" distR="0" simplePos="0" relativeHeight="251671552" behindDoc="1" locked="0" layoutInCell="1" allowOverlap="1" wp14:anchorId="7989E306" wp14:editId="014310E7">
                  <wp:simplePos x="0" y="0"/>
                  <wp:positionH relativeFrom="page">
                    <wp:posOffset>56515</wp:posOffset>
                  </wp:positionH>
                  <wp:positionV relativeFrom="paragraph">
                    <wp:posOffset>-6985</wp:posOffset>
                  </wp:positionV>
                  <wp:extent cx="2098675" cy="1790700"/>
                  <wp:effectExtent l="0" t="0" r="0" b="0"/>
                  <wp:wrapSquare wrapText="bothSides"/>
                  <wp:docPr id="139131639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 rotWithShape="1">
                          <a:blip r:embed="rId10" cstate="print"/>
                          <a:srcRect r="13154"/>
                          <a:stretch/>
                        </pic:blipFill>
                        <pic:spPr bwMode="auto">
                          <a:xfrm>
                            <a:off x="0" y="0"/>
                            <a:ext cx="2098675" cy="1790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</w:rPr>
              <w:drawing>
                <wp:inline distT="0" distB="0" distL="0" distR="0" wp14:anchorId="564B59B4" wp14:editId="4E5FF1C0">
                  <wp:extent cx="2305050" cy="179070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0AB" w:rsidRPr="00E92143" w14:paraId="3AB7653E" w14:textId="77777777" w:rsidTr="004A66A1">
        <w:trPr>
          <w:trHeight w:val="3883"/>
        </w:trPr>
        <w:tc>
          <w:tcPr>
            <w:tcW w:w="3114" w:type="dxa"/>
            <w:gridSpan w:val="7"/>
            <w:vMerge/>
            <w:shd w:val="clear" w:color="auto" w:fill="auto"/>
            <w:vAlign w:val="center"/>
          </w:tcPr>
          <w:p w14:paraId="3B9E8794" w14:textId="77777777" w:rsidR="005A40AB" w:rsidRDefault="005A40AB" w:rsidP="00CF22BB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7201" w:type="dxa"/>
            <w:shd w:val="clear" w:color="auto" w:fill="auto"/>
            <w:vAlign w:val="center"/>
          </w:tcPr>
          <w:p w14:paraId="4BC409C3" w14:textId="2525435B" w:rsidR="005A40AB" w:rsidRDefault="005A40AB" w:rsidP="00AF0CEA">
            <w:pPr>
              <w:ind w:firstLine="0"/>
              <w:rPr>
                <w:noProof/>
                <w:sz w:val="20"/>
              </w:rPr>
            </w:pPr>
            <w:r>
              <w:rPr>
                <w:noProof/>
                <w:sz w:val="10"/>
              </w:rPr>
              <w:drawing>
                <wp:anchor distT="0" distB="0" distL="0" distR="0" simplePos="0" relativeHeight="251672576" behindDoc="1" locked="0" layoutInCell="1" allowOverlap="1" wp14:anchorId="2195BAF3" wp14:editId="01472978">
                  <wp:simplePos x="0" y="0"/>
                  <wp:positionH relativeFrom="page">
                    <wp:posOffset>1102360</wp:posOffset>
                  </wp:positionH>
                  <wp:positionV relativeFrom="paragraph">
                    <wp:posOffset>-219075</wp:posOffset>
                  </wp:positionV>
                  <wp:extent cx="2263775" cy="2628900"/>
                  <wp:effectExtent l="7938" t="0" r="0" b="0"/>
                  <wp:wrapSquare wrapText="bothSides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263775" cy="262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3C188F9C" w14:textId="630E5DA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AF0CEA">
        <w:trPr>
          <w:trHeight w:val="190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1B7FF92D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5903CC">
        <w:trPr>
          <w:trHeight w:val="139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17870360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53283B5E" w:rsidR="00212C1D" w:rsidRDefault="003D0995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</w:t>
            </w:r>
            <w:r w:rsidR="002509A5">
              <w:rPr>
                <w:b/>
                <w:bCs/>
                <w:sz w:val="16"/>
                <w:szCs w:val="16"/>
              </w:rPr>
              <w:t xml:space="preserve"> dias</w:t>
            </w:r>
          </w:p>
        </w:tc>
      </w:tr>
      <w:tr w:rsidR="00212C1D" w:rsidRPr="00E92143" w14:paraId="429780AC" w14:textId="77777777" w:rsidTr="005903CC">
        <w:trPr>
          <w:trHeight w:val="149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3D0995">
        <w:trPr>
          <w:trHeight w:val="98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5C6227E2" w:rsidR="00212C1D" w:rsidRDefault="00212C1D" w:rsidP="002509A5">
            <w:pPr>
              <w:ind w:firstLine="0"/>
              <w:jc w:val="left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2509A5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5903CC">
        <w:trPr>
          <w:trHeight w:val="116"/>
        </w:trPr>
        <w:tc>
          <w:tcPr>
            <w:tcW w:w="10314" w:type="dxa"/>
            <w:shd w:val="clear" w:color="auto" w:fill="auto"/>
            <w:vAlign w:val="center"/>
          </w:tcPr>
          <w:p w14:paraId="05B33108" w14:textId="7E11AC72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575776">
              <w:rPr>
                <w:sz w:val="16"/>
                <w:szCs w:val="16"/>
              </w:rPr>
              <w:t>e</w:t>
            </w:r>
            <w:r w:rsidRPr="00575776">
              <w:rPr>
                <w:sz w:val="16"/>
                <w:szCs w:val="16"/>
              </w:rPr>
              <w:t xml:space="preserve">stimado: R$ </w:t>
            </w:r>
            <w:r w:rsidR="003D0995">
              <w:rPr>
                <w:sz w:val="16"/>
                <w:szCs w:val="16"/>
              </w:rPr>
              <w:t>47</w:t>
            </w:r>
            <w:r w:rsidR="00575776" w:rsidRPr="00575776">
              <w:rPr>
                <w:sz w:val="16"/>
                <w:szCs w:val="16"/>
              </w:rPr>
              <w:t>.</w:t>
            </w:r>
            <w:r w:rsidR="003D0995">
              <w:rPr>
                <w:sz w:val="16"/>
                <w:szCs w:val="16"/>
              </w:rPr>
              <w:t>500</w:t>
            </w:r>
            <w:r w:rsidR="00575776" w:rsidRPr="00575776">
              <w:rPr>
                <w:sz w:val="16"/>
                <w:szCs w:val="16"/>
              </w:rPr>
              <w:t>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5903CC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5B56D99F" w14:textId="3E27DF21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lastRenderedPageBreak/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5903CC">
        <w:trPr>
          <w:trHeight w:val="15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1AA7D26D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686CBD98" w:rsidR="00016749" w:rsidRPr="00E92143" w:rsidRDefault="002509A5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75, inciso II, Lei 14.133/2021.</w:t>
            </w:r>
          </w:p>
        </w:tc>
      </w:tr>
      <w:tr w:rsidR="00016749" w:rsidRPr="00E92143" w14:paraId="2C7193DE" w14:textId="77777777" w:rsidTr="003D0995">
        <w:trPr>
          <w:trHeight w:val="316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26F3D2C" w14:textId="432E221F" w:rsidR="0019549A" w:rsidRPr="0019549A" w:rsidRDefault="0019549A" w:rsidP="0019549A">
            <w:pPr>
              <w:ind w:firstLine="0"/>
              <w:rPr>
                <w:sz w:val="16"/>
                <w:szCs w:val="16"/>
              </w:rPr>
            </w:pPr>
            <w:r w:rsidRPr="0019549A">
              <w:rPr>
                <w:sz w:val="16"/>
                <w:szCs w:val="16"/>
              </w:rPr>
              <w:t>A Administração Pública do Município de Imigrante/RS identificou a necessidade de aprimorar a segurança e a estética urbana na área do passeio público localizado na rua Getúlio Vargas, importante via de circulação de pedestres e veículos. Com base nessa demanda, foi elaborado o Projeto Básico visando à instalação de guarda-corpos em aço carbono com painéis cortados a laser de 2 mm de espessura, com pintura anticorrosiva nas cores oficiais do Município.</w:t>
            </w:r>
          </w:p>
          <w:p w14:paraId="7C6ED9E5" w14:textId="608AAD7B" w:rsidR="0019549A" w:rsidRDefault="0019549A" w:rsidP="0019549A">
            <w:pPr>
              <w:ind w:firstLine="0"/>
              <w:rPr>
                <w:sz w:val="16"/>
                <w:szCs w:val="16"/>
              </w:rPr>
            </w:pPr>
            <w:r w:rsidRPr="0019549A">
              <w:rPr>
                <w:sz w:val="16"/>
                <w:szCs w:val="16"/>
              </w:rPr>
              <w:t>Tal intervenção visa garantir maior proteção aos pedestres, especialmente em áreas de desnível, além de promover a padronização e valorização do espaço urbano. A instalação desses equipamentos demanda conhecimentos técnicos específicos quanto à fabricação, corte a laser, tratamento anticorrosivo e instalação de estruturas metálicas, justificando a necessidade de contratação de empresa especializada para fornecimento do material e execução dos serviços.</w:t>
            </w:r>
          </w:p>
          <w:p w14:paraId="4260B5E3" w14:textId="4141520C" w:rsidR="00106C10" w:rsidRPr="00106C10" w:rsidRDefault="0019549A" w:rsidP="00106C1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c</w:t>
            </w:r>
            <w:r w:rsidR="003D0995" w:rsidRPr="003D0995">
              <w:rPr>
                <w:sz w:val="16"/>
                <w:szCs w:val="16"/>
              </w:rPr>
              <w:t>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conforme especificado no Projeto Básico em anexo</w:t>
            </w:r>
            <w:r w:rsidR="003D0995">
              <w:rPr>
                <w:sz w:val="16"/>
                <w:szCs w:val="16"/>
              </w:rPr>
              <w:t xml:space="preserve">, </w:t>
            </w:r>
            <w:r w:rsidR="00106C10" w:rsidRPr="00106C10">
              <w:rPr>
                <w:sz w:val="16"/>
                <w:szCs w:val="16"/>
              </w:rPr>
              <w:t>encontra respaldo no Art. 75, inciso II, da Lei Federal nº 14.133/2021, que estabelece os casos em que a licitação é dispensável para contratações que envolvam valores inferiores a R$ 50.000,00 (cinquenta mil reais), no caso de outros serviços e compras</w:t>
            </w:r>
            <w:r w:rsidR="003D0995">
              <w:rPr>
                <w:sz w:val="16"/>
                <w:szCs w:val="16"/>
              </w:rPr>
              <w:t xml:space="preserve">. </w:t>
            </w:r>
            <w:r w:rsidR="00106C10" w:rsidRPr="00106C10">
              <w:rPr>
                <w:sz w:val="16"/>
                <w:szCs w:val="16"/>
              </w:rPr>
              <w:t>(Limite atualizado pelo DECRETO Nº 12.343, que está em R$ R$ 62.725,59)</w:t>
            </w:r>
          </w:p>
          <w:p w14:paraId="132E8D8D" w14:textId="74A28B8A" w:rsidR="00106C10" w:rsidRPr="00106C10" w:rsidRDefault="00106C10" w:rsidP="00106C10">
            <w:pPr>
              <w:ind w:firstLine="0"/>
              <w:rPr>
                <w:sz w:val="16"/>
                <w:szCs w:val="16"/>
              </w:rPr>
            </w:pPr>
            <w:r w:rsidRPr="00106C10">
              <w:rPr>
                <w:sz w:val="16"/>
                <w:szCs w:val="16"/>
              </w:rPr>
              <w:t xml:space="preserve">No caso em questão, </w:t>
            </w:r>
            <w:r>
              <w:rPr>
                <w:sz w:val="16"/>
                <w:szCs w:val="16"/>
              </w:rPr>
              <w:t xml:space="preserve">a contratação </w:t>
            </w:r>
            <w:r w:rsidRPr="00106C10">
              <w:rPr>
                <w:sz w:val="16"/>
                <w:szCs w:val="16"/>
              </w:rPr>
              <w:t>cujos valores totais são inferiores ao limite atualizado pelo Decreto supracitado, se enquadra na hipótese de dispensa de licitação prevista no referido dispositivo legal. Dessa forma, a Administração Municipal de Imigrante/RS, ao realizar a contratação direta, está seguindo a norma legal que permite a dispensa do procedimento licitatório, desde que observados os limites e as condições estabelecidas na Lei nº 14.133/2021.</w:t>
            </w:r>
          </w:p>
          <w:p w14:paraId="3F680DFD" w14:textId="77777777" w:rsidR="00016749" w:rsidRDefault="00106C10" w:rsidP="00106C10">
            <w:pPr>
              <w:ind w:firstLine="0"/>
              <w:rPr>
                <w:sz w:val="16"/>
                <w:szCs w:val="16"/>
              </w:rPr>
            </w:pPr>
            <w:r w:rsidRPr="00106C10">
              <w:rPr>
                <w:sz w:val="16"/>
                <w:szCs w:val="16"/>
              </w:rPr>
              <w:t>A Lei nº 14.133/2021, ao prever a dispensa de licitação para contratações de baixo valor, objetiva simplificar e desburocratizar o processo administrativo, desde que observadas as condições e a necessidade pública de cada contratação. Portanto, a contratação direta sem licitação, no presente caso, está em conformidade com os princípios da administração pública, como a eficiência, economicidade e interesse público, permitindo a melhoria das condições de trabalho dos servidores públicos e a entrega de serviços de qualidade à população.</w:t>
            </w:r>
          </w:p>
          <w:p w14:paraId="6505D963" w14:textId="30988E2E" w:rsidR="00106C10" w:rsidRPr="00E92143" w:rsidRDefault="0019549A" w:rsidP="0019549A">
            <w:pPr>
              <w:ind w:firstLine="0"/>
              <w:rPr>
                <w:sz w:val="16"/>
                <w:szCs w:val="16"/>
              </w:rPr>
            </w:pPr>
            <w:r w:rsidRPr="0019549A">
              <w:rPr>
                <w:sz w:val="16"/>
                <w:szCs w:val="16"/>
              </w:rPr>
              <w:t>Diante do exposto, resta plenamente justificada, tanto do ponto de vista fático quanto jurídico, a contratação de empresa especializada para fornecimento e instalação de guarda-corpos em aço carbono, com as características especificadas no Projeto Básico, a ser implantado na rua Getúlio Vargas, no Município de Imigrante/RS. A medida atende ao interesse público, observa os princípios constitucionais da Administração Pública e está em conformidade com a legislação vigente aplicável às contratações públicas.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5903CC">
        <w:trPr>
          <w:trHeight w:val="1009"/>
        </w:trPr>
        <w:tc>
          <w:tcPr>
            <w:tcW w:w="10314" w:type="dxa"/>
            <w:shd w:val="clear" w:color="auto" w:fill="auto"/>
            <w:vAlign w:val="center"/>
          </w:tcPr>
          <w:p w14:paraId="2BCFBD65" w14:textId="255F361D" w:rsidR="0019549A" w:rsidRPr="00E92143" w:rsidRDefault="0019549A" w:rsidP="0019549A">
            <w:pPr>
              <w:ind w:firstLine="0"/>
              <w:rPr>
                <w:sz w:val="16"/>
                <w:szCs w:val="16"/>
              </w:rPr>
            </w:pPr>
            <w:r w:rsidRPr="0019549A">
              <w:rPr>
                <w:sz w:val="16"/>
                <w:szCs w:val="16"/>
              </w:rPr>
              <w:t>A presente contratação tem por objeto a execução de serviço especializado, com fornecimento de material e mão de obra, para a instalação de guarda-corpo em aço carbono ao longo do passeio público situado na rua Getúlio Vargas, no Município de Imigrante/RS. O guarda-corpo a ser instalado será composto por painéis cortados a laser, com espessura de 2 mm, e receberá pintura anticorrosiva em tons que remetem às cores oficiais do Município, conforme especificações técnicas detalhadas no Projeto Básico anexo.</w:t>
            </w:r>
            <w:r>
              <w:rPr>
                <w:sz w:val="16"/>
                <w:szCs w:val="16"/>
              </w:rPr>
              <w:t xml:space="preserve"> </w:t>
            </w:r>
            <w:r w:rsidRPr="0019549A">
              <w:rPr>
                <w:sz w:val="16"/>
                <w:szCs w:val="16"/>
              </w:rPr>
              <w:t>A execução dos serviços exigirá empresa com comprovada capacidade técnica para realizar as seguintes etapas:</w:t>
            </w:r>
            <w:r>
              <w:rPr>
                <w:sz w:val="16"/>
                <w:szCs w:val="16"/>
              </w:rPr>
              <w:t xml:space="preserve"> 1. </w:t>
            </w:r>
            <w:r w:rsidRPr="0019549A">
              <w:rPr>
                <w:sz w:val="16"/>
                <w:szCs w:val="16"/>
              </w:rPr>
              <w:t>Fornecimento e corte a laser de chapas de aço carbono de 2 mm, conforme desenho e layout definidos;</w:t>
            </w:r>
            <w:r>
              <w:rPr>
                <w:sz w:val="16"/>
                <w:szCs w:val="16"/>
              </w:rPr>
              <w:t xml:space="preserve"> 2. </w:t>
            </w:r>
            <w:r w:rsidRPr="0019549A">
              <w:rPr>
                <w:sz w:val="16"/>
                <w:szCs w:val="16"/>
              </w:rPr>
              <w:t>Tratamento anticorrosivo das peças metálicas, visando à durabilidade e resistência às intempéries;</w:t>
            </w:r>
            <w:r>
              <w:rPr>
                <w:sz w:val="16"/>
                <w:szCs w:val="16"/>
              </w:rPr>
              <w:t xml:space="preserve"> 3. </w:t>
            </w:r>
            <w:r w:rsidRPr="0019549A">
              <w:rPr>
                <w:sz w:val="16"/>
                <w:szCs w:val="16"/>
              </w:rPr>
              <w:t xml:space="preserve">Aplicação de pintura em cores determinadas pelo </w:t>
            </w:r>
            <w:r>
              <w:rPr>
                <w:sz w:val="16"/>
                <w:szCs w:val="16"/>
              </w:rPr>
              <w:t xml:space="preserve">brasão do </w:t>
            </w:r>
            <w:r w:rsidRPr="0019549A">
              <w:rPr>
                <w:sz w:val="16"/>
                <w:szCs w:val="16"/>
              </w:rPr>
              <w:t>Município;</w:t>
            </w:r>
            <w:r>
              <w:rPr>
                <w:sz w:val="16"/>
                <w:szCs w:val="16"/>
              </w:rPr>
              <w:t xml:space="preserve"> 4. </w:t>
            </w:r>
            <w:r w:rsidRPr="0019549A">
              <w:rPr>
                <w:sz w:val="16"/>
                <w:szCs w:val="16"/>
              </w:rPr>
              <w:t>Transporte, entrega e instalação dos painéis e demais componentes no local indicado;</w:t>
            </w:r>
            <w:r>
              <w:rPr>
                <w:sz w:val="16"/>
                <w:szCs w:val="16"/>
              </w:rPr>
              <w:t xml:space="preserve"> 5. </w:t>
            </w:r>
            <w:r w:rsidRPr="0019549A">
              <w:rPr>
                <w:sz w:val="16"/>
                <w:szCs w:val="16"/>
              </w:rPr>
              <w:t>Acabamento final e limpeza da área de intervenção.</w:t>
            </w:r>
            <w:r>
              <w:rPr>
                <w:sz w:val="16"/>
                <w:szCs w:val="16"/>
              </w:rPr>
              <w:t xml:space="preserve"> </w:t>
            </w:r>
            <w:r w:rsidRPr="0019549A">
              <w:rPr>
                <w:sz w:val="16"/>
                <w:szCs w:val="16"/>
              </w:rPr>
              <w:t>A contratação está fundamentada no interesse público, buscando promover a segurança urbana, a mobilidade acessível e a valorização do ambiente urbano, com um sistema de proteção durável, padronizado e esteticamente compatível com o entorno.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623100">
        <w:trPr>
          <w:trHeight w:val="1474"/>
        </w:trPr>
        <w:tc>
          <w:tcPr>
            <w:tcW w:w="10314" w:type="dxa"/>
            <w:shd w:val="clear" w:color="auto" w:fill="auto"/>
            <w:vAlign w:val="center"/>
          </w:tcPr>
          <w:p w14:paraId="161D5082" w14:textId="77777777" w:rsidR="008D097E" w:rsidRDefault="008D097E" w:rsidP="008D097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c</w:t>
            </w:r>
            <w:r w:rsidRPr="008D097E">
              <w:rPr>
                <w:sz w:val="16"/>
                <w:szCs w:val="16"/>
              </w:rPr>
              <w:t xml:space="preserve">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</w:t>
            </w:r>
            <w:r>
              <w:rPr>
                <w:sz w:val="16"/>
                <w:szCs w:val="16"/>
              </w:rPr>
              <w:t>possui requisitos específicos e detalhados, conforme segue:</w:t>
            </w:r>
          </w:p>
          <w:p w14:paraId="04CE50FD" w14:textId="39A1962B" w:rsidR="008D097E" w:rsidRDefault="008D097E" w:rsidP="008D097E">
            <w:pPr>
              <w:ind w:firstLine="0"/>
              <w:rPr>
                <w:sz w:val="16"/>
                <w:szCs w:val="16"/>
              </w:rPr>
            </w:pPr>
            <w:r w:rsidRPr="008D097E">
              <w:rPr>
                <w:sz w:val="16"/>
                <w:szCs w:val="16"/>
              </w:rPr>
              <w:t>- Fornecimento de material e mão de obra para a instalação de guarda-corpo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em aço carbono, com painéis cortados a laser com 2 mm de espessura e pintura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 xml:space="preserve">anticorrosiva, conforme layout preliminar </w:t>
            </w:r>
            <w:r>
              <w:rPr>
                <w:sz w:val="16"/>
                <w:szCs w:val="16"/>
              </w:rPr>
              <w:t>– Figura 1</w:t>
            </w:r>
            <w:r w:rsidRPr="008D097E">
              <w:rPr>
                <w:sz w:val="16"/>
                <w:szCs w:val="16"/>
              </w:rPr>
              <w:t>, incluindo ainda, tubos para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sustentação e fixação dos painéis, no mesmo material e cores, que deverão ser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chumbados na estrutura do passeio público</w:t>
            </w:r>
            <w:r>
              <w:rPr>
                <w:sz w:val="16"/>
                <w:szCs w:val="16"/>
              </w:rPr>
              <w:t>;</w:t>
            </w:r>
          </w:p>
          <w:p w14:paraId="47236EF3" w14:textId="77777777" w:rsidR="008D097E" w:rsidRDefault="008D097E" w:rsidP="008D097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D097E">
              <w:rPr>
                <w:sz w:val="16"/>
                <w:szCs w:val="16"/>
              </w:rPr>
              <w:t>O guarda-corpo deverá ter altura de 1,10 metros a partir do nível do solo, e a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largura de cada painel em aço carbono deverá ser tal para que fique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proporcionalmente distribuída em cada um dos três “trechos”, conforme dimensões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 xml:space="preserve">no layout preliminar </w:t>
            </w:r>
            <w:r>
              <w:rPr>
                <w:sz w:val="16"/>
                <w:szCs w:val="16"/>
              </w:rPr>
              <w:t xml:space="preserve">Figura 2. </w:t>
            </w:r>
            <w:r w:rsidRPr="008D097E">
              <w:rPr>
                <w:sz w:val="16"/>
                <w:szCs w:val="16"/>
              </w:rPr>
              <w:t>Assim, o guarda-corpo terá comprimento total de 24,82 metros (5,02m + 0,90m +18,90m)</w:t>
            </w:r>
            <w:r>
              <w:rPr>
                <w:sz w:val="16"/>
                <w:szCs w:val="16"/>
              </w:rPr>
              <w:t>;</w:t>
            </w:r>
          </w:p>
          <w:p w14:paraId="17405D5E" w14:textId="4D7D2FF9" w:rsidR="008D097E" w:rsidRDefault="008D097E" w:rsidP="008D097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D097E">
              <w:rPr>
                <w:sz w:val="16"/>
                <w:szCs w:val="16"/>
              </w:rPr>
              <w:t>OBSERVAÇÃO: A empresa deverá fornecer um layout final a ser aprovado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pela Administração, tendo como base o modelo apresentado neste Projeto Básico.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Assim, deverá constar, no trecho de 18,90m, a inclusão de uma frase, no mesmo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material do restante do guarda-corpo, sendo a seguinte: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“Imigrante, respeitando o passado, construindo o presente, e com olhar para o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futuro!”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No trecho de 0,90m, deverá haver uma representação de um nascer de sol entre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montanhas, ou alguma imagem semelhante, também no mesmo material do guarda</w:t>
            </w:r>
            <w:r>
              <w:rPr>
                <w:sz w:val="16"/>
                <w:szCs w:val="16"/>
              </w:rPr>
              <w:t>-</w:t>
            </w:r>
            <w:r w:rsidRPr="008D097E">
              <w:rPr>
                <w:sz w:val="16"/>
                <w:szCs w:val="16"/>
              </w:rPr>
              <w:t>corpo, a ser aprovada pela Administração</w:t>
            </w:r>
            <w:r>
              <w:rPr>
                <w:sz w:val="16"/>
                <w:szCs w:val="16"/>
              </w:rPr>
              <w:t>;</w:t>
            </w:r>
          </w:p>
          <w:p w14:paraId="2E9708C2" w14:textId="77777777" w:rsidR="008D097E" w:rsidRDefault="008D097E" w:rsidP="008D097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D097E">
              <w:rPr>
                <w:sz w:val="16"/>
                <w:szCs w:val="16"/>
              </w:rPr>
              <w:t>O prazo de execução do objeto deste Projeto Básico será de 15 (quinze) dias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contados da data da assinatura do contrato.</w:t>
            </w:r>
            <w:r>
              <w:rPr>
                <w:sz w:val="16"/>
                <w:szCs w:val="16"/>
              </w:rPr>
              <w:t>;</w:t>
            </w:r>
          </w:p>
          <w:p w14:paraId="06B7B4D7" w14:textId="447BA7E8" w:rsidR="008D097E" w:rsidRPr="00A70D8F" w:rsidRDefault="008D097E" w:rsidP="008D097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8D097E">
              <w:rPr>
                <w:sz w:val="16"/>
                <w:szCs w:val="16"/>
              </w:rPr>
              <w:t>A contratada deverá garantir a durabilidade da estrutura contra vícios e</w:t>
            </w:r>
            <w:r>
              <w:rPr>
                <w:sz w:val="16"/>
                <w:szCs w:val="16"/>
              </w:rPr>
              <w:t xml:space="preserve"> </w:t>
            </w:r>
            <w:r w:rsidRPr="008D097E">
              <w:rPr>
                <w:sz w:val="16"/>
                <w:szCs w:val="16"/>
              </w:rPr>
              <w:t>corrosões por no mínimo 5 anos, salvo caso de mau uso</w:t>
            </w:r>
            <w:r>
              <w:rPr>
                <w:sz w:val="16"/>
                <w:szCs w:val="16"/>
              </w:rPr>
              <w:t>;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EB27152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2509A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2509A5" w:rsidRPr="00E92143" w14:paraId="0B564CB8" w14:textId="77777777" w:rsidTr="002509A5">
        <w:trPr>
          <w:trHeight w:val="70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600D558" w:rsidR="002509A5" w:rsidRPr="00E92143" w:rsidRDefault="002509A5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 - Justificar item(ns)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598A531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D099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  )</w:t>
            </w:r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semi-integrada</w:t>
            </w:r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88222C">
        <w:trPr>
          <w:trHeight w:val="139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C9DFDE" w:rsidR="00C03629" w:rsidRPr="00E92143" w:rsidRDefault="00C0362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Outro (Especificar abaixo):</w:t>
            </w:r>
            <w:r w:rsidR="0088222C">
              <w:rPr>
                <w:sz w:val="16"/>
                <w:szCs w:val="16"/>
              </w:rPr>
              <w:t xml:space="preserve"> 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1DF1F638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r w:rsidRPr="00076227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(Whatsapp®, Telegram®, Signal®,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r w:rsidRPr="001612B0">
              <w:rPr>
                <w:sz w:val="16"/>
                <w:szCs w:val="16"/>
              </w:rPr>
              <w:t>is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 contrato(s) estão dispostas nos arts. 20 à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>esignação do(s) Gestor(es) e/ou Fiscal(is)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667F813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48CB74E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88222C" w:rsidRPr="00E92143" w14:paraId="7FA13622" w14:textId="77777777" w:rsidTr="0088222C">
        <w:trPr>
          <w:trHeight w:val="227"/>
        </w:trPr>
        <w:tc>
          <w:tcPr>
            <w:tcW w:w="10314" w:type="dxa"/>
            <w:shd w:val="clear" w:color="auto" w:fill="auto"/>
            <w:vAlign w:val="center"/>
          </w:tcPr>
          <w:p w14:paraId="76BE5A75" w14:textId="4AC77EC4" w:rsidR="0088222C" w:rsidRPr="00E92143" w:rsidRDefault="0088222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88222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88222C">
        <w:trPr>
          <w:trHeight w:val="117"/>
        </w:trPr>
        <w:tc>
          <w:tcPr>
            <w:tcW w:w="3227" w:type="dxa"/>
            <w:shd w:val="clear" w:color="auto" w:fill="auto"/>
            <w:vAlign w:val="center"/>
          </w:tcPr>
          <w:p w14:paraId="512B089B" w14:textId="6232E03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8222C">
              <w:rPr>
                <w:sz w:val="16"/>
                <w:szCs w:val="16"/>
              </w:rPr>
              <w:t xml:space="preserve"> 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88222C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8D097E">
        <w:trPr>
          <w:trHeight w:val="6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5FF5E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5903CC" w:rsidRPr="00E92143" w14:paraId="033EBA04" w14:textId="77777777" w:rsidTr="005903CC">
        <w:trPr>
          <w:trHeight w:val="11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3F5FE2F0" w:rsidR="005903CC" w:rsidRPr="00E92143" w:rsidRDefault="005903C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8D097E">
        <w:trPr>
          <w:trHeight w:val="6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13405556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2825569C" w:rsidR="00EC1F26" w:rsidRPr="00E92143" w:rsidRDefault="00623100" w:rsidP="00CF22BB">
            <w:pPr>
              <w:ind w:firstLine="0"/>
              <w:rPr>
                <w:sz w:val="16"/>
                <w:szCs w:val="16"/>
              </w:rPr>
            </w:pPr>
            <w:r w:rsidRPr="00623100">
              <w:rPr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26167673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46CAD8B8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8222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17DA6FDF" w:rsidR="00B70A10" w:rsidRDefault="002D0383" w:rsidP="00B70A10">
      <w:pPr>
        <w:jc w:val="right"/>
      </w:pPr>
      <w:r>
        <w:t xml:space="preserve">Imigrante, </w:t>
      </w:r>
      <w:r w:rsidR="005A40AB">
        <w:t>30</w:t>
      </w:r>
      <w:r w:rsidR="0088222C">
        <w:t xml:space="preserve"> de </w:t>
      </w:r>
      <w:r w:rsidR="005A40AB">
        <w:t>abril</w:t>
      </w:r>
      <w:r>
        <w:t xml:space="preserve"> de 202</w:t>
      </w:r>
      <w:r w:rsidR="0088222C">
        <w:t>5</w:t>
      </w:r>
      <w:r>
        <w:t>.</w:t>
      </w:r>
    </w:p>
    <w:p w14:paraId="336ECDFF" w14:textId="77777777" w:rsidR="0088222C" w:rsidRDefault="0088222C" w:rsidP="00B70A10">
      <w:pPr>
        <w:jc w:val="right"/>
      </w:pPr>
    </w:p>
    <w:p w14:paraId="347D9252" w14:textId="77777777" w:rsidR="0088222C" w:rsidRDefault="0088222C" w:rsidP="00AF6199">
      <w:pPr>
        <w:ind w:firstLine="0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5903CC" w:rsidRPr="005903CC" w14:paraId="5048A0E7" w14:textId="77777777" w:rsidTr="005903CC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2843E8D9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left="-142" w:firstLine="0"/>
              <w:rPr>
                <w:rFonts w:eastAsia="Calibri" w:cs="Times New Roman"/>
              </w:rPr>
            </w:pPr>
          </w:p>
        </w:tc>
      </w:tr>
      <w:tr w:rsidR="005903CC" w:rsidRPr="005903CC" w14:paraId="33D2CDB5" w14:textId="77777777" w:rsidTr="005903CC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D51901E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5903CC">
              <w:rPr>
                <w:rFonts w:eastAsia="Calibri" w:cs="Times New Roman"/>
                <w:b/>
                <w:bCs/>
              </w:rPr>
              <w:t>FABIANO ACADROLI</w:t>
            </w:r>
          </w:p>
          <w:p w14:paraId="0D128C58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</w:rPr>
            </w:pPr>
            <w:r w:rsidRPr="005903CC">
              <w:rPr>
                <w:rFonts w:eastAsia="Calibri" w:cs="Times New Roman"/>
              </w:rPr>
              <w:t>Secretário Municipal de Obras e Mobilidade Urbana</w:t>
            </w:r>
          </w:p>
          <w:p w14:paraId="1B9EBD59" w14:textId="77777777" w:rsidR="005903CC" w:rsidRPr="005903CC" w:rsidRDefault="005903CC" w:rsidP="005903CC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eastAsia="Calibri" w:cs="Times New Roman"/>
                <w:b/>
                <w:bCs/>
              </w:rPr>
            </w:pPr>
            <w:r w:rsidRPr="005903CC">
              <w:rPr>
                <w:rFonts w:eastAsia="Calibri" w:cs="Times New Roman"/>
                <w:b/>
                <w:bCs/>
              </w:rPr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6A853DBB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3996B50A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70545786">
    <w:abstractNumId w:val="8"/>
  </w:num>
  <w:num w:numId="2" w16cid:durableId="1350107281">
    <w:abstractNumId w:val="10"/>
  </w:num>
  <w:num w:numId="3" w16cid:durableId="2064595816">
    <w:abstractNumId w:val="9"/>
  </w:num>
  <w:num w:numId="4" w16cid:durableId="1276598073">
    <w:abstractNumId w:val="3"/>
  </w:num>
  <w:num w:numId="5" w16cid:durableId="320475238">
    <w:abstractNumId w:val="1"/>
  </w:num>
  <w:num w:numId="6" w16cid:durableId="330837595">
    <w:abstractNumId w:val="14"/>
  </w:num>
  <w:num w:numId="7" w16cid:durableId="1337878187">
    <w:abstractNumId w:val="18"/>
  </w:num>
  <w:num w:numId="8" w16cid:durableId="822090463">
    <w:abstractNumId w:val="15"/>
  </w:num>
  <w:num w:numId="9" w16cid:durableId="1692417667">
    <w:abstractNumId w:val="19"/>
  </w:num>
  <w:num w:numId="10" w16cid:durableId="1403680629">
    <w:abstractNumId w:val="12"/>
  </w:num>
  <w:num w:numId="11" w16cid:durableId="572592539">
    <w:abstractNumId w:val="17"/>
  </w:num>
  <w:num w:numId="12" w16cid:durableId="1914120008">
    <w:abstractNumId w:val="6"/>
  </w:num>
  <w:num w:numId="13" w16cid:durableId="475146971">
    <w:abstractNumId w:val="4"/>
  </w:num>
  <w:num w:numId="14" w16cid:durableId="43257916">
    <w:abstractNumId w:val="16"/>
  </w:num>
  <w:num w:numId="15" w16cid:durableId="860820524">
    <w:abstractNumId w:val="13"/>
  </w:num>
  <w:num w:numId="16" w16cid:durableId="1459912448">
    <w:abstractNumId w:val="5"/>
  </w:num>
  <w:num w:numId="17" w16cid:durableId="1480342043">
    <w:abstractNumId w:val="7"/>
  </w:num>
  <w:num w:numId="18" w16cid:durableId="951400248">
    <w:abstractNumId w:val="11"/>
  </w:num>
  <w:num w:numId="19" w16cid:durableId="1687827808">
    <w:abstractNumId w:val="2"/>
  </w:num>
  <w:num w:numId="20" w16cid:durableId="173088255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6C10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49A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297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09A5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41B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0995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3E74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177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5776"/>
    <w:rsid w:val="00577DB7"/>
    <w:rsid w:val="00577F57"/>
    <w:rsid w:val="005803CA"/>
    <w:rsid w:val="00581B73"/>
    <w:rsid w:val="00583D79"/>
    <w:rsid w:val="005840BE"/>
    <w:rsid w:val="00584195"/>
    <w:rsid w:val="005842A8"/>
    <w:rsid w:val="00586579"/>
    <w:rsid w:val="005903CC"/>
    <w:rsid w:val="00592834"/>
    <w:rsid w:val="00592EB3"/>
    <w:rsid w:val="0059315D"/>
    <w:rsid w:val="00593340"/>
    <w:rsid w:val="005956F5"/>
    <w:rsid w:val="005A17CE"/>
    <w:rsid w:val="005A3B9B"/>
    <w:rsid w:val="005A3BF8"/>
    <w:rsid w:val="005A40AB"/>
    <w:rsid w:val="005A641F"/>
    <w:rsid w:val="005A6D1E"/>
    <w:rsid w:val="005B05C6"/>
    <w:rsid w:val="005B098F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7A9A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2A9"/>
    <w:rsid w:val="00605EAB"/>
    <w:rsid w:val="00610026"/>
    <w:rsid w:val="00611D04"/>
    <w:rsid w:val="00614923"/>
    <w:rsid w:val="00615096"/>
    <w:rsid w:val="00615FF7"/>
    <w:rsid w:val="00616AE8"/>
    <w:rsid w:val="006173BA"/>
    <w:rsid w:val="00617D2C"/>
    <w:rsid w:val="006208B3"/>
    <w:rsid w:val="0062225F"/>
    <w:rsid w:val="00622C59"/>
    <w:rsid w:val="00623100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E74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298"/>
    <w:rsid w:val="008501F0"/>
    <w:rsid w:val="00850B14"/>
    <w:rsid w:val="00850D2A"/>
    <w:rsid w:val="008512D1"/>
    <w:rsid w:val="00855EF6"/>
    <w:rsid w:val="00856455"/>
    <w:rsid w:val="00856D4D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22C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5C6D"/>
    <w:rsid w:val="008B7C09"/>
    <w:rsid w:val="008C2A4E"/>
    <w:rsid w:val="008C32CC"/>
    <w:rsid w:val="008C34D8"/>
    <w:rsid w:val="008C72D3"/>
    <w:rsid w:val="008C7A9C"/>
    <w:rsid w:val="008D097E"/>
    <w:rsid w:val="008D0DB6"/>
    <w:rsid w:val="008D1DA7"/>
    <w:rsid w:val="008D1E2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5717"/>
    <w:rsid w:val="009300CA"/>
    <w:rsid w:val="00930DE4"/>
    <w:rsid w:val="009310B3"/>
    <w:rsid w:val="009314AF"/>
    <w:rsid w:val="00933DC2"/>
    <w:rsid w:val="009344D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136C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36D1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D8F"/>
    <w:rsid w:val="00A71AA0"/>
    <w:rsid w:val="00A71C3B"/>
    <w:rsid w:val="00A742C5"/>
    <w:rsid w:val="00A750EF"/>
    <w:rsid w:val="00A80A70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0CEA"/>
    <w:rsid w:val="00AF37B5"/>
    <w:rsid w:val="00AF3D1C"/>
    <w:rsid w:val="00AF4E26"/>
    <w:rsid w:val="00AF50D3"/>
    <w:rsid w:val="00AF549C"/>
    <w:rsid w:val="00AF6199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DD1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AC9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1076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57C5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FFBED-71F5-475B-99E6-8B974537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2532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31</cp:revision>
  <cp:lastPrinted>2023-02-16T11:55:00Z</cp:lastPrinted>
  <dcterms:created xsi:type="dcterms:W3CDTF">2023-08-02T16:21:00Z</dcterms:created>
  <dcterms:modified xsi:type="dcterms:W3CDTF">2025-05-06T13:56:00Z</dcterms:modified>
</cp:coreProperties>
</file>